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2" w:rsidRPr="00232692" w:rsidRDefault="00FB74F6" w:rsidP="0089016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8901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1</w:t>
      </w:r>
      <w:r w:rsidR="0029722A">
        <w:rPr>
          <w:rFonts w:ascii="Arial" w:hAnsi="Arial" w:cs="Arial"/>
          <w:b/>
          <w:sz w:val="32"/>
          <w:szCs w:val="32"/>
        </w:rPr>
        <w:t>3</w:t>
      </w:r>
      <w:r w:rsidR="00232692" w:rsidRPr="00232692">
        <w:rPr>
          <w:rFonts w:ascii="Arial" w:hAnsi="Arial" w:cs="Arial"/>
          <w:b/>
          <w:sz w:val="32"/>
          <w:szCs w:val="32"/>
        </w:rPr>
        <w:t xml:space="preserve"> - </w:t>
      </w:r>
      <w:r w:rsidR="0029722A">
        <w:rPr>
          <w:rFonts w:ascii="Arial" w:hAnsi="Arial" w:cs="Arial"/>
          <w:b/>
          <w:sz w:val="32"/>
          <w:szCs w:val="32"/>
        </w:rPr>
        <w:t>П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23269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B74F6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23269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32692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4321B" w:rsidRPr="00232692" w:rsidRDefault="00232692" w:rsidP="0023269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 xml:space="preserve"> ВНЕСЕНИИ ДОПОЛНЕНИЙ В РЕЕСТР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 w:rsidR="0029722A">
        <w:rPr>
          <w:rFonts w:ascii="Arial" w:hAnsi="Arial" w:cs="Arial"/>
          <w:b/>
          <w:bCs/>
          <w:color w:val="000000"/>
          <w:sz w:val="32"/>
          <w:szCs w:val="32"/>
        </w:rPr>
        <w:t>Й СОБСТВЕННОСТИ МУНИЦИПАЛЬНОГО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ОБРАЗОВАНИЯ «</w:t>
      </w:r>
      <w:r w:rsidR="00FB74F6">
        <w:rPr>
          <w:rFonts w:ascii="Arial" w:hAnsi="Arial" w:cs="Arial"/>
          <w:b/>
          <w:bCs/>
          <w:color w:val="000000"/>
          <w:sz w:val="32"/>
          <w:szCs w:val="32"/>
        </w:rPr>
        <w:t>МАНИЛОВСК</w:t>
      </w:r>
      <w:r w:rsidRPr="0023269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bookmarkStart w:id="0" w:name="_GoBack"/>
      <w:bookmarkEnd w:id="0"/>
    </w:p>
    <w:p w:rsidR="0074321B" w:rsidRDefault="0074321B" w:rsidP="0023269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9722A" w:rsidRPr="00232692" w:rsidRDefault="0029722A" w:rsidP="00232692">
      <w:pPr>
        <w:pStyle w:val="a7"/>
        <w:jc w:val="both"/>
        <w:rPr>
          <w:rFonts w:ascii="Arial" w:hAnsi="Arial" w:cs="Arial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29722A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«Маниловск»,</w:t>
      </w:r>
    </w:p>
    <w:p w:rsidR="00E11F4C" w:rsidRPr="00D718FD" w:rsidRDefault="00E11F4C" w:rsidP="00E11F4C">
      <w:pPr>
        <w:pStyle w:val="a7"/>
        <w:ind w:firstLine="708"/>
        <w:jc w:val="both"/>
        <w:rPr>
          <w:rFonts w:ascii="Arial" w:hAnsi="Arial" w:cs="Arial"/>
          <w:sz w:val="24"/>
          <w:szCs w:val="26"/>
        </w:rPr>
      </w:pPr>
    </w:p>
    <w:p w:rsidR="00E11F4C" w:rsidRPr="00A638AC" w:rsidRDefault="00E11F4C" w:rsidP="00E11F4C">
      <w:pPr>
        <w:pStyle w:val="a8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E11F4C" w:rsidRPr="00D718FD" w:rsidRDefault="00E11F4C" w:rsidP="00E11F4C">
      <w:pPr>
        <w:pStyle w:val="a7"/>
        <w:jc w:val="both"/>
        <w:rPr>
          <w:rFonts w:ascii="Arial" w:hAnsi="Arial" w:cs="Arial"/>
          <w:sz w:val="24"/>
          <w:szCs w:val="26"/>
        </w:rPr>
      </w:pPr>
    </w:p>
    <w:p w:rsidR="0029722A" w:rsidRPr="0029722A" w:rsidRDefault="00E34593" w:rsidP="00E11F4C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 xml:space="preserve">1. </w:t>
      </w:r>
      <w:r w:rsidR="0029722A" w:rsidRPr="0029722A">
        <w:rPr>
          <w:rFonts w:ascii="Arial" w:hAnsi="Arial" w:cs="Arial"/>
          <w:color w:val="000000"/>
          <w:sz w:val="24"/>
          <w:szCs w:val="24"/>
        </w:rPr>
        <w:t>Внести в реестр муниципальной собственности следующие дополнения:</w:t>
      </w:r>
    </w:p>
    <w:p w:rsidR="0029722A" w:rsidRPr="0029722A" w:rsidRDefault="0029722A" w:rsidP="0029722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9722A">
        <w:rPr>
          <w:rFonts w:ascii="Arial" w:hAnsi="Arial" w:cs="Arial"/>
          <w:sz w:val="24"/>
          <w:szCs w:val="24"/>
        </w:rPr>
        <w:t>1.1. Автомобиль марки LADA GAB 130 LADA XRAY;</w:t>
      </w:r>
    </w:p>
    <w:p w:rsidR="00E34593" w:rsidRPr="009D049A" w:rsidRDefault="0029722A" w:rsidP="00E3459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4593" w:rsidRPr="009D049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</w:t>
      </w:r>
      <w:r w:rsidR="00E34593">
        <w:rPr>
          <w:rFonts w:ascii="Arial" w:hAnsi="Arial" w:cs="Arial"/>
          <w:sz w:val="24"/>
          <w:szCs w:val="24"/>
        </w:rPr>
        <w:t>у</w:t>
      </w:r>
      <w:r w:rsidR="00E34593"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="00E34593" w:rsidRPr="009D049A">
        <w:rPr>
          <w:rFonts w:ascii="Arial" w:hAnsi="Arial" w:cs="Arial"/>
          <w:sz w:val="24"/>
          <w:szCs w:val="24"/>
        </w:rPr>
        <w:t xml:space="preserve">» </w:t>
      </w:r>
      <w:r w:rsidR="00FB74F6">
        <w:rPr>
          <w:rFonts w:ascii="Arial" w:hAnsi="Arial" w:cs="Arial"/>
          <w:sz w:val="24"/>
          <w:szCs w:val="24"/>
        </w:rPr>
        <w:t>Исламутдинову Н.Г.</w:t>
      </w: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Pr="009D049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B74F6">
        <w:rPr>
          <w:rFonts w:ascii="Arial" w:hAnsi="Arial" w:cs="Arial"/>
          <w:sz w:val="24"/>
          <w:szCs w:val="24"/>
        </w:rPr>
        <w:t>Маниловск</w:t>
      </w:r>
      <w:r w:rsidRPr="009D049A">
        <w:rPr>
          <w:rFonts w:ascii="Arial" w:hAnsi="Arial" w:cs="Arial"/>
          <w:sz w:val="24"/>
          <w:szCs w:val="24"/>
        </w:rPr>
        <w:t>»</w:t>
      </w:r>
    </w:p>
    <w:p w:rsidR="001F52AA" w:rsidRDefault="001F52AA" w:rsidP="00E34593">
      <w:pPr>
        <w:pStyle w:val="a7"/>
        <w:jc w:val="both"/>
        <w:rPr>
          <w:rFonts w:ascii="Arial" w:hAnsi="Arial" w:cs="Arial"/>
          <w:sz w:val="24"/>
          <w:szCs w:val="24"/>
        </w:rPr>
        <w:sectPr w:rsidR="001F52AA" w:rsidSect="001F52AA">
          <w:type w:val="continuous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Pr="00D72C25">
        <w:rPr>
          <w:rFonts w:ascii="Courier New" w:hAnsi="Courier New" w:cs="Courier New"/>
        </w:rPr>
        <w:t xml:space="preserve">администрации </w:t>
      </w:r>
    </w:p>
    <w:p w:rsidR="0029722A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72C25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Маниловск</w:t>
      </w:r>
      <w:r w:rsidRPr="00D72C25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</w:p>
    <w:p w:rsidR="0029722A" w:rsidRPr="00866A49" w:rsidRDefault="0029722A" w:rsidP="0029722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13.03.2019г. № 1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-п</w:t>
      </w:r>
    </w:p>
    <w:p w:rsidR="0029722A" w:rsidRPr="00E33EA0" w:rsidRDefault="0029722A" w:rsidP="0029722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 xml:space="preserve">Реестр муниципальной собственности </w:t>
      </w:r>
    </w:p>
    <w:p w:rsidR="0029722A" w:rsidRPr="0029722A" w:rsidRDefault="0029722A" w:rsidP="0029722A">
      <w:pPr>
        <w:spacing w:after="0" w:line="240" w:lineRule="atLeast"/>
        <w:jc w:val="center"/>
        <w:rPr>
          <w:rFonts w:ascii="Arial" w:hAnsi="Arial" w:cs="Arial"/>
        </w:rPr>
      </w:pPr>
      <w:r w:rsidRPr="0029722A">
        <w:rPr>
          <w:rFonts w:ascii="Arial" w:hAnsi="Arial" w:cs="Arial"/>
        </w:rPr>
        <w:t>муниципального образования «Маниловск»</w:t>
      </w:r>
    </w:p>
    <w:p w:rsidR="0029722A" w:rsidRPr="00AB4F8A" w:rsidRDefault="0029722A" w:rsidP="0029722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175"/>
        <w:gridCol w:w="161"/>
        <w:gridCol w:w="831"/>
        <w:gridCol w:w="162"/>
        <w:gridCol w:w="972"/>
        <w:gridCol w:w="1843"/>
        <w:gridCol w:w="992"/>
        <w:gridCol w:w="992"/>
        <w:gridCol w:w="851"/>
        <w:gridCol w:w="1843"/>
        <w:gridCol w:w="1417"/>
        <w:gridCol w:w="1278"/>
        <w:gridCol w:w="1275"/>
        <w:gridCol w:w="1276"/>
      </w:tblGrid>
      <w:tr w:rsidR="0029722A" w:rsidRPr="0029722A" w:rsidTr="00026398">
        <w:tc>
          <w:tcPr>
            <w:tcW w:w="15541" w:type="dxa"/>
            <w:gridSpan w:val="15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РАЗДЕЛ 1 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Недвижимое имущество (здания, строения, сооружения или объекты незавершенного строительства,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земельные участки нежилое помещение или иной прочно связанный с землей объект  перемещение которого без соразмерного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недвижимого имущества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Адрес (местоположение)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>недвижимого имущества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Кадастровый (условный) № муниципального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Кадастровая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недвижимое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недвижимое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Сельский ДК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Шаховская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24 м2"/>
              </w:smartTagPr>
              <w:r w:rsidRPr="0029722A">
                <w:rPr>
                  <w:rFonts w:ascii="Courier New" w:hAnsi="Courier New" w:cs="Courier New"/>
                </w:rPr>
                <w:t>224 м</w:t>
              </w:r>
              <w:r w:rsidRPr="0029722A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1985г.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176750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105275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3.02.1992г. акт приема-передачи от к-за им. Кирова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Здание администрации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 Маниловская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78 м2"/>
              </w:smartTagPr>
              <w:r w:rsidRPr="0029722A">
                <w:rPr>
                  <w:rFonts w:ascii="Courier New" w:hAnsi="Courier New" w:cs="Courier New"/>
                </w:rPr>
                <w:t>178 м</w:t>
              </w:r>
              <w:r w:rsidRPr="0029722A">
                <w:rPr>
                  <w:rFonts w:ascii="Courier New" w:hAnsi="Courier New" w:cs="Courier New"/>
                  <w:vertAlign w:val="superscript"/>
                </w:rPr>
                <w:t>2</w:t>
              </w:r>
            </w:smartTag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1968г.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68628</w:t>
            </w: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3.02.1992г. акт приема-передачи от к-за им. Кирова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lastRenderedPageBreak/>
              <w:t>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  <w:lang w:val="en-US"/>
              </w:rPr>
              <w:t>д.</w:t>
            </w:r>
            <w:r w:rsidRPr="0029722A">
              <w:rPr>
                <w:rFonts w:ascii="Courier New" w:hAnsi="Courier New" w:cs="Courier New"/>
              </w:rPr>
              <w:t xml:space="preserve"> Корховская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2011г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98950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7916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12.2011г Акт приемки выполненных работ по строительству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Средняя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Протяженность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29722A">
                <w:rPr>
                  <w:rFonts w:ascii="Courier New" w:hAnsi="Courier New" w:cs="Courier New"/>
                </w:rPr>
                <w:t>1200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 ул. Новая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9722A">
                <w:rPr>
                  <w:rFonts w:ascii="Courier New" w:hAnsi="Courier New" w:cs="Courier New"/>
                </w:rPr>
                <w:t>500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Первый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Второй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переул. Складской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</w:t>
            </w:r>
            <w:r w:rsidRPr="0029722A">
              <w:rPr>
                <w:rFonts w:ascii="Courier New" w:hAnsi="Courier New" w:cs="Courier New"/>
              </w:rPr>
              <w:lastRenderedPageBreak/>
              <w:t>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переул.Школьный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Кладбище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9722A">
                <w:rPr>
                  <w:rFonts w:ascii="Courier New" w:hAnsi="Courier New" w:cs="Courier New"/>
                </w:rPr>
                <w:t>700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переул. Озерный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 Лесная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переул. </w:t>
            </w:r>
            <w:r w:rsidRPr="0029722A">
              <w:rPr>
                <w:rFonts w:ascii="Courier New" w:hAnsi="Courier New" w:cs="Courier New"/>
              </w:rPr>
              <w:lastRenderedPageBreak/>
              <w:t>Озерный2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9722A">
                <w:rPr>
                  <w:rFonts w:ascii="Courier New" w:hAnsi="Courier New" w:cs="Courier New"/>
                </w:rPr>
                <w:t>300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Постановление администрации МО «Маниловск» </w:t>
            </w:r>
            <w:r w:rsidRPr="0029722A">
              <w:rPr>
                <w:rFonts w:ascii="Courier New" w:hAnsi="Courier New" w:cs="Courier New"/>
              </w:rPr>
              <w:lastRenderedPageBreak/>
              <w:t>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плотина Озерная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9722A">
                <w:rPr>
                  <w:rFonts w:ascii="Courier New" w:hAnsi="Courier New" w:cs="Courier New"/>
                </w:rPr>
                <w:t>250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Центральная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29722A">
                <w:rPr>
                  <w:rFonts w:ascii="Courier New" w:hAnsi="Courier New" w:cs="Courier New"/>
                </w:rPr>
                <w:t>800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ул. Верхняя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29722A">
                <w:rPr>
                  <w:rFonts w:ascii="Courier New" w:hAnsi="Courier New" w:cs="Courier New"/>
                </w:rPr>
                <w:t>900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д.Шаховская, переул. Клубный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ул.Центральная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29722A">
                <w:rPr>
                  <w:rFonts w:ascii="Courier New" w:hAnsi="Courier New" w:cs="Courier New"/>
                </w:rPr>
                <w:t>2200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Главный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9722A">
                <w:rPr>
                  <w:rFonts w:ascii="Courier New" w:hAnsi="Courier New" w:cs="Courier New"/>
                </w:rPr>
                <w:t>100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20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переул. Гараж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9722A">
                <w:rPr>
                  <w:rFonts w:ascii="Courier New" w:hAnsi="Courier New" w:cs="Courier New"/>
                </w:rPr>
                <w:t>200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21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д.Занина плотина Озерная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9722A">
                <w:rPr>
                  <w:rFonts w:ascii="Courier New" w:hAnsi="Courier New" w:cs="Courier New"/>
                </w:rPr>
                <w:t>250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переул. Озерный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23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Автомобильная дорога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д.Корховская, плотина Озерная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9722A">
                <w:rPr>
                  <w:rFonts w:ascii="Courier New" w:hAnsi="Courier New" w:cs="Courier New"/>
                </w:rPr>
                <w:t>400 м</w:t>
              </w:r>
            </w:smartTag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Постановление администрации МО «Маниловск» от16.02.2012 №4-п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24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Нежилое помещени</w:t>
            </w:r>
            <w:r w:rsidRPr="0029722A">
              <w:rPr>
                <w:rFonts w:ascii="Courier New" w:hAnsi="Courier New" w:cs="Courier New"/>
              </w:rPr>
              <w:lastRenderedPageBreak/>
              <w:t>е  для размещения МО              « Маниловск»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д.Маниловс</w:t>
            </w:r>
            <w:r w:rsidRPr="0029722A">
              <w:rPr>
                <w:rFonts w:ascii="Courier New" w:hAnsi="Courier New" w:cs="Courier New"/>
              </w:rPr>
              <w:lastRenderedPageBreak/>
              <w:t>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ул.Советская,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д.44-2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126,6 кв.м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Свидетельство о </w:t>
            </w:r>
            <w:r w:rsidRPr="0029722A">
              <w:rPr>
                <w:rFonts w:ascii="Courier New" w:hAnsi="Courier New" w:cs="Courier New"/>
              </w:rPr>
              <w:lastRenderedPageBreak/>
              <w:t>государственной регистрации права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от 11.01.2016 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38-38/015-38/015/004/2015-5045/2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25</w:t>
            </w:r>
          </w:p>
        </w:tc>
        <w:tc>
          <w:tcPr>
            <w:tcW w:w="1336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Земельный участок,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99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д.Маниловская,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ул.Советская,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уч.44-2</w:t>
            </w:r>
          </w:p>
        </w:tc>
        <w:tc>
          <w:tcPr>
            <w:tcW w:w="97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221 кв.м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Свидетельство о государственной регистрации права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от 11.01.2016 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38-38/015-38/015/004/2015-5104/2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15541" w:type="dxa"/>
            <w:gridSpan w:val="15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2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права муниципальной собственности на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прекращения права муниципальной собственности на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Набор мебели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171870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128633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Администрация</w:t>
            </w:r>
          </w:p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Костюмы сценические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28.11.2013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98000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МБУК «ИКЦ» МО «Маниловск»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Аккустическая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Усилитель мощности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16200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Микшерный пульт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Микрофон с выключателем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4800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Светодиодный прибор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Радиомикрофонная система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Ноутбук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11.10.2013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13400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15541" w:type="dxa"/>
            <w:gridSpan w:val="15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2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Подраздел 2.2. Транспорт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№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9722A">
              <w:rPr>
                <w:rFonts w:ascii="Courier New" w:hAnsi="Courier New" w:cs="Courier New"/>
                <w:snapToGrid w:val="0"/>
                <w:color w:val="000000"/>
              </w:rPr>
              <w:t xml:space="preserve">Наименование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Движимого имущества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Индивидуализирующие характеристики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права муниципальной собственности на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Начисленная амортизация (износ)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(реквизиты документа)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Сведения о правообладателе муниципального недвижимого имущества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Автомобиль</w:t>
            </w:r>
          </w:p>
        </w:tc>
        <w:tc>
          <w:tcPr>
            <w:tcW w:w="3969" w:type="dxa"/>
            <w:gridSpan w:val="4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29722A">
              <w:rPr>
                <w:rFonts w:ascii="Courier New" w:hAnsi="Courier New" w:cs="Courier New"/>
              </w:rPr>
              <w:t>500</w:t>
            </w:r>
            <w:r>
              <w:rPr>
                <w:rFonts w:ascii="Courier New" w:hAnsi="Courier New" w:cs="Courier New"/>
              </w:rPr>
              <w:t>0</w:t>
            </w: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7" w:type="dxa"/>
            <w:gridSpan w:val="3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4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9722A" w:rsidRPr="0029722A" w:rsidTr="00026398">
        <w:tc>
          <w:tcPr>
            <w:tcW w:w="15541" w:type="dxa"/>
            <w:gridSpan w:val="15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РАЗДЕЛ 3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товарищества, акции, доли (вклады) в уставном (складочном) капитале которых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которых является муниципальное образование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11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Организационно-правовая форма юридического лица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Адрес (местонахождение)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ОГРН, дата государственной регистрации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Реквизиты документа – основания создания юр.л. (участия МО в создании (уставном капитале) юр.л.)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Размер доли, принадлежащий МО в уставном (складочном) капитале, в % (для хоз. обществ и товариществ)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учреждений 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Данные об остаточной стоимости ОС (фондов) для муниципальных унитарных предприятий </w:t>
            </w: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Среднесписочная численность работников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1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13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</w:t>
            </w:r>
          </w:p>
        </w:tc>
        <w:tc>
          <w:tcPr>
            <w:tcW w:w="11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Админитсрация муниципального образования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Муниципальное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 xml:space="preserve">669451, Иркутская область, Аларский район, </w:t>
            </w:r>
            <w:r w:rsidRPr="0029722A">
              <w:rPr>
                <w:rFonts w:ascii="Courier New" w:hAnsi="Courier New" w:cs="Courier New"/>
              </w:rPr>
              <w:lastRenderedPageBreak/>
              <w:t>д. Маниловская, ул. Советская,40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1068506001915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18.01.2006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964838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276987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5,5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1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Муниципальное бюджетное учреждение культуры «Информационно-культурный центр» МО «Маниловск»</w:t>
            </w:r>
          </w:p>
        </w:tc>
        <w:tc>
          <w:tcPr>
            <w:tcW w:w="992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Бюджетное учреждение</w:t>
            </w: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1133850018268</w:t>
            </w:r>
          </w:p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08.05.2013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Решение Думы МО «Маниловск» от 22.04.2013 №2/132-дмо</w:t>
            </w: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187400</w:t>
            </w: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0</w:t>
            </w: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29722A">
              <w:rPr>
                <w:rFonts w:ascii="Courier New" w:hAnsi="Courier New" w:cs="Courier New"/>
              </w:rPr>
              <w:t>5</w:t>
            </w:r>
          </w:p>
        </w:tc>
      </w:tr>
      <w:tr w:rsidR="0029722A" w:rsidRPr="0029722A" w:rsidTr="00026398">
        <w:tc>
          <w:tcPr>
            <w:tcW w:w="47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9722A" w:rsidRPr="0029722A" w:rsidRDefault="0029722A" w:rsidP="0002639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205AD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__________________________/</w:t>
      </w:r>
      <w:r>
        <w:rPr>
          <w:rFonts w:ascii="Times New Roman" w:hAnsi="Times New Roman"/>
          <w:sz w:val="20"/>
          <w:szCs w:val="20"/>
        </w:rPr>
        <w:t>Н.Г.Исламутдинова</w:t>
      </w:r>
      <w:r>
        <w:rPr>
          <w:rFonts w:ascii="Times New Roman" w:hAnsi="Times New Roman"/>
          <w:sz w:val="20"/>
          <w:szCs w:val="20"/>
        </w:rPr>
        <w:t>/ ______________20</w:t>
      </w:r>
      <w:r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Гл. бухгалтер ____________/_____</w:t>
      </w:r>
      <w:r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  <w:r>
        <w:rPr>
          <w:rFonts w:ascii="Times New Roman" w:hAnsi="Times New Roman"/>
          <w:sz w:val="20"/>
          <w:szCs w:val="20"/>
        </w:rPr>
        <w:t>_____/ _______________20</w:t>
      </w:r>
      <w:r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г.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29722A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Примечание: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Каждый раздел должен  подтверждаться документацией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1 – св-во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2 – 2.1. – вписывается имущество свыше 50 тыс. руб. и имущество деятельность учреждения без которого невозможно;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ab/>
        <w:t xml:space="preserve">    2.2. – прикладывается копия паспорта транспортного средства</w:t>
      </w:r>
    </w:p>
    <w:p w:rsidR="0029722A" w:rsidRPr="008365B9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365B9">
        <w:rPr>
          <w:rFonts w:ascii="Times New Roman" w:hAnsi="Times New Roman"/>
          <w:sz w:val="14"/>
          <w:szCs w:val="14"/>
        </w:rPr>
        <w:t>Раздел 3 – копия выписки из ЕГРЮЛ или св-во о гос. регистрации (ОГРН, ИНН,КПП);  копия устава, приказ о назначении руководителя на должность.</w:t>
      </w:r>
    </w:p>
    <w:p w:rsidR="00E34593" w:rsidRPr="00232692" w:rsidRDefault="00694F96" w:rsidP="001F52AA">
      <w:pPr>
        <w:pStyle w:val="a7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-146.1pt;margin-top:30.4pt;width:31.8pt;height:21.8pt;z-index:251667456;mso-position-horizontal-relative:text;mso-position-vertical-relative:text" adj="4177,38840">
            <v:textbox>
              <w:txbxContent>
                <w:p w:rsidR="00F34295" w:rsidRDefault="00F34295">
                  <w:r>
                    <w:t>КП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61" style="position:absolute;margin-left:-342.85pt;margin-top:271.55pt;width:35.15pt;height:20.95pt;z-index:251666432;mso-position-horizontal-relative:text;mso-position-vertical-relative:text" adj="2243,35210">
            <v:textbox>
              <w:txbxContent>
                <w:p w:rsidR="00F34295" w:rsidRDefault="00F34295">
                  <w:r>
                    <w:t>КП</w:t>
                  </w:r>
                </w:p>
              </w:txbxContent>
            </v:textbox>
          </v:shape>
        </w:pict>
      </w:r>
    </w:p>
    <w:sectPr w:rsidR="00E34593" w:rsidRPr="00232692" w:rsidSect="001F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96" w:rsidRDefault="00694F96" w:rsidP="0067495F">
      <w:pPr>
        <w:spacing w:after="0" w:line="240" w:lineRule="auto"/>
      </w:pPr>
      <w:r>
        <w:separator/>
      </w:r>
    </w:p>
  </w:endnote>
  <w:endnote w:type="continuationSeparator" w:id="0">
    <w:p w:rsidR="00694F96" w:rsidRDefault="00694F96" w:rsidP="006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96" w:rsidRDefault="00694F96" w:rsidP="0067495F">
      <w:pPr>
        <w:spacing w:after="0" w:line="240" w:lineRule="auto"/>
      </w:pPr>
      <w:r>
        <w:separator/>
      </w:r>
    </w:p>
  </w:footnote>
  <w:footnote w:type="continuationSeparator" w:id="0">
    <w:p w:rsidR="00694F96" w:rsidRDefault="00694F96" w:rsidP="006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21B"/>
    <w:rsid w:val="00025FF7"/>
    <w:rsid w:val="0015609E"/>
    <w:rsid w:val="001A51D7"/>
    <w:rsid w:val="001F52AA"/>
    <w:rsid w:val="00232692"/>
    <w:rsid w:val="00273597"/>
    <w:rsid w:val="0029722A"/>
    <w:rsid w:val="002B101C"/>
    <w:rsid w:val="003A34EC"/>
    <w:rsid w:val="003F1206"/>
    <w:rsid w:val="00543F76"/>
    <w:rsid w:val="005451E1"/>
    <w:rsid w:val="005B4665"/>
    <w:rsid w:val="005D27BD"/>
    <w:rsid w:val="005D541F"/>
    <w:rsid w:val="005E4C76"/>
    <w:rsid w:val="0067495F"/>
    <w:rsid w:val="00694F96"/>
    <w:rsid w:val="006D4B56"/>
    <w:rsid w:val="0074321B"/>
    <w:rsid w:val="007C2063"/>
    <w:rsid w:val="00845917"/>
    <w:rsid w:val="00866A49"/>
    <w:rsid w:val="0089016C"/>
    <w:rsid w:val="009254BD"/>
    <w:rsid w:val="0095317E"/>
    <w:rsid w:val="00964A76"/>
    <w:rsid w:val="00A343FB"/>
    <w:rsid w:val="00AE3A05"/>
    <w:rsid w:val="00B36D4D"/>
    <w:rsid w:val="00C12F59"/>
    <w:rsid w:val="00C34023"/>
    <w:rsid w:val="00CD3460"/>
    <w:rsid w:val="00D527E2"/>
    <w:rsid w:val="00D72C25"/>
    <w:rsid w:val="00E11F4C"/>
    <w:rsid w:val="00E34593"/>
    <w:rsid w:val="00E416C4"/>
    <w:rsid w:val="00F03045"/>
    <w:rsid w:val="00F34295"/>
    <w:rsid w:val="00FB74F6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allout" idref="#_x0000_s1042"/>
        <o:r id="V:Rule2" type="callout" idref="#_x0000_s1041"/>
      </o:rules>
    </o:shapelayout>
  </w:shapeDefaults>
  <w:decimalSymbol w:val=","/>
  <w:listSeparator w:val=";"/>
  <w15:docId w15:val="{A303514D-D4C8-4D1C-8CA5-F5D3D21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32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5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7624-E8A9-4B7D-85F2-C7AD880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22</cp:revision>
  <cp:lastPrinted>2019-03-13T07:58:00Z</cp:lastPrinted>
  <dcterms:created xsi:type="dcterms:W3CDTF">2018-08-31T08:42:00Z</dcterms:created>
  <dcterms:modified xsi:type="dcterms:W3CDTF">2019-03-13T07:59:00Z</dcterms:modified>
</cp:coreProperties>
</file>