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53" w:rsidRPr="00567753" w:rsidRDefault="00567753" w:rsidP="00DD0F19">
      <w:pPr>
        <w:pStyle w:val="12"/>
        <w:spacing w:line="240" w:lineRule="auto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08.12.2016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Г.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№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96-П</w:t>
      </w:r>
    </w:p>
    <w:p w:rsidR="00221479" w:rsidRDefault="00567753" w:rsidP="00221479">
      <w:pPr>
        <w:pStyle w:val="12"/>
        <w:spacing w:line="240" w:lineRule="auto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РОССИЙСКАЯ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ФЕДЕРАЦИЯ</w:t>
      </w:r>
    </w:p>
    <w:p w:rsidR="00D962FB" w:rsidRPr="00221479" w:rsidRDefault="00567753" w:rsidP="00221479">
      <w:pPr>
        <w:pStyle w:val="12"/>
        <w:spacing w:line="240" w:lineRule="auto"/>
        <w:rPr>
          <w:rFonts w:ascii="Arial" w:hAnsi="Arial" w:cs="Arial"/>
          <w:b/>
          <w:sz w:val="32"/>
          <w:szCs w:val="32"/>
        </w:rPr>
      </w:pPr>
      <w:r w:rsidRPr="00221479">
        <w:rPr>
          <w:rFonts w:ascii="Arial" w:hAnsi="Arial" w:cs="Arial"/>
          <w:b/>
          <w:spacing w:val="28"/>
          <w:sz w:val="32"/>
          <w:szCs w:val="32"/>
        </w:rPr>
        <w:t>ИРКУТСКАЯ</w:t>
      </w:r>
      <w:r w:rsidR="00221479">
        <w:rPr>
          <w:rFonts w:ascii="Arial" w:hAnsi="Arial" w:cs="Arial"/>
          <w:b/>
          <w:spacing w:val="28"/>
          <w:sz w:val="32"/>
          <w:szCs w:val="32"/>
        </w:rPr>
        <w:t xml:space="preserve"> </w:t>
      </w:r>
      <w:r w:rsidRPr="00221479">
        <w:rPr>
          <w:rFonts w:ascii="Arial" w:hAnsi="Arial" w:cs="Arial"/>
          <w:b/>
          <w:spacing w:val="28"/>
          <w:sz w:val="32"/>
          <w:szCs w:val="32"/>
        </w:rPr>
        <w:t>ОБЛАСТЬ</w:t>
      </w:r>
    </w:p>
    <w:p w:rsidR="00DD0F19" w:rsidRPr="00DD0F19" w:rsidRDefault="00DD0F19" w:rsidP="00DD0F19">
      <w:pPr>
        <w:jc w:val="center"/>
        <w:rPr>
          <w:rFonts w:ascii="Arial" w:hAnsi="Arial" w:cs="Arial"/>
          <w:b/>
          <w:sz w:val="32"/>
          <w:szCs w:val="32"/>
        </w:rPr>
      </w:pPr>
      <w:r w:rsidRPr="00DD0F19">
        <w:rPr>
          <w:rFonts w:ascii="Arial" w:hAnsi="Arial" w:cs="Arial"/>
          <w:b/>
          <w:sz w:val="32"/>
          <w:szCs w:val="32"/>
        </w:rPr>
        <w:t>АЛАРСКИЙ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DD0F19">
        <w:rPr>
          <w:rFonts w:ascii="Arial" w:hAnsi="Arial" w:cs="Arial"/>
          <w:b/>
          <w:sz w:val="32"/>
          <w:szCs w:val="32"/>
        </w:rPr>
        <w:t>МУНИЦИПАЛЬНЫЙ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DD0F19">
        <w:rPr>
          <w:rFonts w:ascii="Arial" w:hAnsi="Arial" w:cs="Arial"/>
          <w:b/>
          <w:sz w:val="32"/>
          <w:szCs w:val="32"/>
        </w:rPr>
        <w:t>РАЙОН</w:t>
      </w:r>
    </w:p>
    <w:p w:rsidR="00D962FB" w:rsidRDefault="00567753" w:rsidP="00221479">
      <w:pPr>
        <w:pStyle w:val="1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67753">
        <w:rPr>
          <w:rFonts w:ascii="Arial" w:hAnsi="Arial" w:cs="Arial"/>
          <w:b/>
          <w:spacing w:val="20"/>
          <w:sz w:val="32"/>
          <w:szCs w:val="32"/>
        </w:rPr>
        <w:t>МУНИЦИПАЛЬНОЕ</w:t>
      </w:r>
      <w:r w:rsidR="00221479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pacing w:val="20"/>
          <w:sz w:val="32"/>
          <w:szCs w:val="32"/>
        </w:rPr>
        <w:t>ОБРАЗОВАНИЕ</w:t>
      </w:r>
      <w:r w:rsidR="00221479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pacing w:val="20"/>
          <w:sz w:val="32"/>
          <w:szCs w:val="32"/>
        </w:rPr>
        <w:t>«</w:t>
      </w:r>
      <w:r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567753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21479" w:rsidRPr="00567753" w:rsidRDefault="00221479" w:rsidP="00221479">
      <w:pPr>
        <w:pStyle w:val="1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962FB" w:rsidRPr="00567753" w:rsidRDefault="00567753" w:rsidP="00DD0F19">
      <w:pPr>
        <w:pStyle w:val="1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6775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21479" w:rsidRDefault="00221479" w:rsidP="00567753">
      <w:pPr>
        <w:jc w:val="center"/>
        <w:rPr>
          <w:rFonts w:ascii="Arial" w:hAnsi="Arial" w:cs="Arial"/>
          <w:b/>
          <w:sz w:val="32"/>
          <w:szCs w:val="32"/>
        </w:rPr>
      </w:pPr>
    </w:p>
    <w:p w:rsidR="00D962FB" w:rsidRPr="00567753" w:rsidRDefault="00567753" w:rsidP="00567753">
      <w:pPr>
        <w:jc w:val="center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ОБ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УТВЕРЖДЕНИИ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АДМИНИСТРАТИВНОГО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РЕГЛАМЕНТА</w:t>
      </w:r>
    </w:p>
    <w:p w:rsidR="00D962FB" w:rsidRPr="00567753" w:rsidRDefault="00567753" w:rsidP="00567753">
      <w:pPr>
        <w:jc w:val="center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ПО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ПРЕДОСТАВЛЕНИЮ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МУНИЦИПАЛЬНОЙ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УСЛУГИ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«УСТАНОВЛЕНИЕ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ПУБЛИЧНОГО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СЕРВИТУТА»</w:t>
      </w:r>
    </w:p>
    <w:p w:rsidR="00D962FB" w:rsidRDefault="00D962FB" w:rsidP="00D962FB">
      <w:pPr>
        <w:rPr>
          <w:sz w:val="24"/>
          <w:szCs w:val="24"/>
        </w:rPr>
      </w:pPr>
    </w:p>
    <w:p w:rsidR="00D962FB" w:rsidRPr="00567753" w:rsidRDefault="00D962FB" w:rsidP="00221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соответствии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Федеральным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законом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27.07.2010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№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210-ФЗ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организации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услуг»,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Федеральным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законом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06.10.2003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№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131-ФЗ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общих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принципах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организации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Российской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Федерации»,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pacing w:val="2"/>
          <w:sz w:val="24"/>
          <w:szCs w:val="24"/>
        </w:rPr>
        <w:t>ст.23</w:t>
      </w:r>
      <w:r w:rsidR="00221479">
        <w:rPr>
          <w:rFonts w:ascii="Arial" w:hAnsi="Arial" w:cs="Arial"/>
          <w:spacing w:val="2"/>
          <w:sz w:val="24"/>
          <w:szCs w:val="24"/>
        </w:rPr>
        <w:t xml:space="preserve"> </w:t>
      </w:r>
      <w:r w:rsidRPr="00567753">
        <w:rPr>
          <w:rFonts w:ascii="Arial" w:hAnsi="Arial" w:cs="Arial"/>
          <w:spacing w:val="2"/>
          <w:sz w:val="24"/>
          <w:szCs w:val="24"/>
        </w:rPr>
        <w:t>Земельного</w:t>
      </w:r>
      <w:r w:rsidR="00221479">
        <w:rPr>
          <w:rFonts w:ascii="Arial" w:hAnsi="Arial" w:cs="Arial"/>
          <w:spacing w:val="2"/>
          <w:sz w:val="24"/>
          <w:szCs w:val="24"/>
        </w:rPr>
        <w:t xml:space="preserve"> </w:t>
      </w:r>
      <w:r w:rsidRPr="00567753">
        <w:rPr>
          <w:rFonts w:ascii="Arial" w:hAnsi="Arial" w:cs="Arial"/>
          <w:spacing w:val="2"/>
          <w:sz w:val="24"/>
          <w:szCs w:val="24"/>
        </w:rPr>
        <w:t>кодекса</w:t>
      </w:r>
      <w:r w:rsidR="00221479">
        <w:rPr>
          <w:rFonts w:ascii="Arial" w:hAnsi="Arial" w:cs="Arial"/>
          <w:spacing w:val="2"/>
          <w:sz w:val="24"/>
          <w:szCs w:val="24"/>
        </w:rPr>
        <w:t xml:space="preserve"> </w:t>
      </w:r>
      <w:r w:rsidRPr="00567753">
        <w:rPr>
          <w:rFonts w:ascii="Arial" w:hAnsi="Arial" w:cs="Arial"/>
          <w:spacing w:val="2"/>
          <w:sz w:val="24"/>
          <w:szCs w:val="24"/>
        </w:rPr>
        <w:t>РФ</w:t>
      </w:r>
      <w:r w:rsidR="00221479">
        <w:rPr>
          <w:rFonts w:ascii="Arial" w:hAnsi="Arial" w:cs="Arial"/>
          <w:sz w:val="24"/>
          <w:szCs w:val="24"/>
        </w:rPr>
        <w:t>,</w:t>
      </w:r>
      <w:r w:rsidR="00221479">
        <w:rPr>
          <w:rFonts w:ascii="Arial" w:hAnsi="Arial" w:cs="Arial"/>
          <w:b/>
          <w:sz w:val="30"/>
          <w:szCs w:val="30"/>
        </w:rPr>
        <w:t xml:space="preserve"> </w:t>
      </w:r>
    </w:p>
    <w:p w:rsidR="00D962FB" w:rsidRDefault="00221479" w:rsidP="00D962FB">
      <w:pPr>
        <w:pStyle w:val="a5"/>
        <w:spacing w:after="0"/>
        <w:jc w:val="center"/>
        <w:textAlignment w:val="top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67753" w:rsidRPr="00567753" w:rsidRDefault="00567753" w:rsidP="00D962FB">
      <w:pPr>
        <w:pStyle w:val="a5"/>
        <w:spacing w:after="0"/>
        <w:jc w:val="center"/>
        <w:textAlignment w:val="top"/>
        <w:rPr>
          <w:rFonts w:ascii="Arial" w:hAnsi="Arial" w:cs="Arial"/>
          <w:b/>
          <w:sz w:val="30"/>
          <w:szCs w:val="30"/>
        </w:rPr>
      </w:pP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color w:val="363636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1.Утвердить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регламент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«Установление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(приложение).</w:t>
      </w:r>
    </w:p>
    <w:p w:rsidR="00D962FB" w:rsidRPr="00567753" w:rsidRDefault="00221479" w:rsidP="00D96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2.Опубликовать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печатном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«</w:t>
      </w:r>
      <w:r w:rsidR="00567753" w:rsidRPr="00567753">
        <w:rPr>
          <w:rFonts w:ascii="Arial" w:hAnsi="Arial" w:cs="Arial"/>
          <w:sz w:val="24"/>
          <w:szCs w:val="24"/>
        </w:rPr>
        <w:t>Маниловский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вестник»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«</w:t>
      </w:r>
      <w:r w:rsidR="00567753" w:rsidRPr="00567753">
        <w:rPr>
          <w:rFonts w:ascii="Arial" w:hAnsi="Arial" w:cs="Arial"/>
          <w:sz w:val="24"/>
          <w:szCs w:val="24"/>
        </w:rPr>
        <w:t>Маниловск</w:t>
      </w:r>
      <w:r w:rsidR="00D962FB" w:rsidRPr="0056775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"Интернет".</w:t>
      </w:r>
    </w:p>
    <w:p w:rsidR="00D962FB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3.Настоящее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вступает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силу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дня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официального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опубликования.</w:t>
      </w:r>
    </w:p>
    <w:p w:rsidR="00567753" w:rsidRDefault="00567753" w:rsidP="00D962FB">
      <w:pPr>
        <w:jc w:val="both"/>
        <w:rPr>
          <w:rFonts w:ascii="Arial" w:hAnsi="Arial" w:cs="Arial"/>
          <w:sz w:val="24"/>
          <w:szCs w:val="24"/>
        </w:rPr>
      </w:pPr>
    </w:p>
    <w:p w:rsidR="00567753" w:rsidRDefault="00567753" w:rsidP="00D962FB">
      <w:pPr>
        <w:jc w:val="both"/>
        <w:rPr>
          <w:rFonts w:ascii="Arial" w:hAnsi="Arial" w:cs="Arial"/>
          <w:sz w:val="24"/>
          <w:szCs w:val="24"/>
        </w:rPr>
      </w:pPr>
    </w:p>
    <w:p w:rsidR="00567753" w:rsidRDefault="00567753" w:rsidP="00DD0F1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221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221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«Маниловск»:</w:t>
      </w:r>
    </w:p>
    <w:p w:rsidR="00567753" w:rsidRPr="00567753" w:rsidRDefault="00567753" w:rsidP="00D962F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Н.Г.Трофимова</w:t>
      </w:r>
      <w:proofErr w:type="spellEnd"/>
    </w:p>
    <w:p w:rsidR="00D962FB" w:rsidRDefault="00D962FB" w:rsidP="00D962FB">
      <w:pPr>
        <w:pStyle w:val="a5"/>
        <w:spacing w:after="0"/>
        <w:jc w:val="both"/>
        <w:textAlignment w:val="top"/>
      </w:pPr>
    </w:p>
    <w:p w:rsidR="00D962FB" w:rsidRPr="00221479" w:rsidRDefault="00567753" w:rsidP="00567753">
      <w:pPr>
        <w:spacing w:line="312" w:lineRule="atLeast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21479">
        <w:rPr>
          <w:rFonts w:ascii="Courier New" w:hAnsi="Courier New" w:cs="Courier New"/>
          <w:sz w:val="22"/>
          <w:szCs w:val="22"/>
        </w:rPr>
        <w:t>П</w:t>
      </w:r>
      <w:r w:rsidR="00D962FB" w:rsidRPr="00221479">
        <w:rPr>
          <w:rFonts w:ascii="Courier New" w:hAnsi="Courier New" w:cs="Courier New"/>
          <w:sz w:val="22"/>
          <w:szCs w:val="22"/>
        </w:rPr>
        <w:t>риложение</w:t>
      </w:r>
    </w:p>
    <w:p w:rsidR="00D962FB" w:rsidRPr="00221479" w:rsidRDefault="00D962FB" w:rsidP="00567753">
      <w:pPr>
        <w:ind w:left="4955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221479">
        <w:rPr>
          <w:rFonts w:ascii="Courier New" w:hAnsi="Courier New" w:cs="Courier New"/>
          <w:sz w:val="22"/>
          <w:szCs w:val="22"/>
        </w:rPr>
        <w:t>к</w:t>
      </w:r>
      <w:proofErr w:type="gramEnd"/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221479">
        <w:rPr>
          <w:rFonts w:ascii="Courier New" w:hAnsi="Courier New" w:cs="Courier New"/>
          <w:sz w:val="22"/>
          <w:szCs w:val="22"/>
        </w:rPr>
        <w:t>постановлению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67753" w:rsidRPr="00221479">
        <w:rPr>
          <w:rFonts w:ascii="Courier New" w:hAnsi="Courier New" w:cs="Courier New"/>
          <w:sz w:val="22"/>
          <w:szCs w:val="22"/>
        </w:rPr>
        <w:t>и.о</w:t>
      </w:r>
      <w:proofErr w:type="spellEnd"/>
      <w:r w:rsidR="00567753" w:rsidRPr="00221479">
        <w:rPr>
          <w:rFonts w:ascii="Courier New" w:hAnsi="Courier New" w:cs="Courier New"/>
          <w:sz w:val="22"/>
          <w:szCs w:val="22"/>
        </w:rPr>
        <w:t>.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="00567753" w:rsidRPr="00221479">
        <w:rPr>
          <w:rFonts w:ascii="Courier New" w:hAnsi="Courier New" w:cs="Courier New"/>
          <w:sz w:val="22"/>
          <w:szCs w:val="22"/>
        </w:rPr>
        <w:t>главы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</w:p>
    <w:p w:rsidR="00D962FB" w:rsidRPr="00221479" w:rsidRDefault="00D962FB" w:rsidP="00567753">
      <w:pPr>
        <w:tabs>
          <w:tab w:val="left" w:pos="3315"/>
        </w:tabs>
        <w:jc w:val="right"/>
        <w:rPr>
          <w:rFonts w:ascii="Courier New" w:hAnsi="Courier New" w:cs="Courier New"/>
          <w:sz w:val="22"/>
          <w:szCs w:val="22"/>
        </w:rPr>
      </w:pPr>
      <w:r w:rsidRPr="00221479">
        <w:rPr>
          <w:rFonts w:ascii="Courier New" w:hAnsi="Courier New" w:cs="Courier New"/>
          <w:sz w:val="22"/>
          <w:szCs w:val="22"/>
        </w:rPr>
        <w:t>МО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221479">
        <w:rPr>
          <w:rFonts w:ascii="Courier New" w:hAnsi="Courier New" w:cs="Courier New"/>
          <w:sz w:val="22"/>
          <w:szCs w:val="22"/>
        </w:rPr>
        <w:t>«</w:t>
      </w:r>
      <w:r w:rsidR="00567753" w:rsidRPr="00221479">
        <w:rPr>
          <w:rFonts w:ascii="Courier New" w:hAnsi="Courier New" w:cs="Courier New"/>
          <w:sz w:val="22"/>
          <w:szCs w:val="22"/>
        </w:rPr>
        <w:t>Маниловск</w:t>
      </w:r>
      <w:r w:rsidRPr="00221479">
        <w:rPr>
          <w:rFonts w:ascii="Courier New" w:hAnsi="Courier New" w:cs="Courier New"/>
          <w:sz w:val="22"/>
          <w:szCs w:val="22"/>
        </w:rPr>
        <w:t>»</w:t>
      </w:r>
    </w:p>
    <w:p w:rsidR="00D962FB" w:rsidRPr="00221479" w:rsidRDefault="00E44769" w:rsidP="00567753">
      <w:pPr>
        <w:tabs>
          <w:tab w:val="left" w:pos="3315"/>
        </w:tabs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221479">
        <w:rPr>
          <w:rFonts w:ascii="Courier New" w:hAnsi="Courier New" w:cs="Courier New"/>
          <w:sz w:val="22"/>
          <w:szCs w:val="22"/>
        </w:rPr>
        <w:t>от</w:t>
      </w:r>
      <w:proofErr w:type="gramEnd"/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="00567753" w:rsidRPr="00221479">
        <w:rPr>
          <w:rFonts w:ascii="Courier New" w:hAnsi="Courier New" w:cs="Courier New"/>
          <w:sz w:val="22"/>
          <w:szCs w:val="22"/>
        </w:rPr>
        <w:t>08.12.2016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="00567753" w:rsidRPr="00221479">
        <w:rPr>
          <w:rFonts w:ascii="Courier New" w:hAnsi="Courier New" w:cs="Courier New"/>
          <w:sz w:val="22"/>
          <w:szCs w:val="22"/>
        </w:rPr>
        <w:t>г.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="00D962FB" w:rsidRPr="00221479">
        <w:rPr>
          <w:rFonts w:ascii="Courier New" w:hAnsi="Courier New" w:cs="Courier New"/>
          <w:sz w:val="22"/>
          <w:szCs w:val="22"/>
        </w:rPr>
        <w:t>№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="00567753" w:rsidRPr="00221479">
        <w:rPr>
          <w:rFonts w:ascii="Courier New" w:hAnsi="Courier New" w:cs="Courier New"/>
          <w:sz w:val="22"/>
          <w:szCs w:val="22"/>
        </w:rPr>
        <w:t>96-п</w:t>
      </w:r>
      <w:r w:rsidR="00D962FB" w:rsidRPr="00221479">
        <w:rPr>
          <w:rFonts w:ascii="Courier New" w:hAnsi="Courier New" w:cs="Courier New"/>
          <w:sz w:val="22"/>
          <w:szCs w:val="22"/>
        </w:rPr>
        <w:tab/>
      </w:r>
    </w:p>
    <w:p w:rsidR="00D962FB" w:rsidRPr="00221479" w:rsidRDefault="00D962FB" w:rsidP="00D962FB">
      <w:pPr>
        <w:tabs>
          <w:tab w:val="left" w:pos="3315"/>
        </w:tabs>
        <w:jc w:val="right"/>
        <w:rPr>
          <w:sz w:val="22"/>
          <w:szCs w:val="22"/>
        </w:rPr>
      </w:pPr>
    </w:p>
    <w:p w:rsidR="00D962FB" w:rsidRPr="00567753" w:rsidRDefault="00D962FB" w:rsidP="00D962FB">
      <w:pPr>
        <w:jc w:val="center"/>
        <w:rPr>
          <w:rFonts w:ascii="Arial" w:hAnsi="Arial" w:cs="Arial"/>
          <w:b/>
          <w:sz w:val="32"/>
          <w:szCs w:val="32"/>
        </w:rPr>
      </w:pPr>
      <w:r w:rsidRPr="00567753">
        <w:rPr>
          <w:rFonts w:ascii="Arial" w:hAnsi="Arial" w:cs="Arial"/>
          <w:b/>
          <w:sz w:val="32"/>
          <w:szCs w:val="32"/>
        </w:rPr>
        <w:t>АДМИНИСТРАТИВНЫЙ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РЕГЛАМЕНТПРЕДОСТАВЛЕНИЯ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МУНИЦИПАЛЬНОЙ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УСЛУГИ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«УСТАНОВЛЕНИЕ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ПУБЛИЧНОГО</w:t>
      </w:r>
      <w:r w:rsidR="00221479">
        <w:rPr>
          <w:rFonts w:ascii="Arial" w:hAnsi="Arial" w:cs="Arial"/>
          <w:b/>
          <w:sz w:val="32"/>
          <w:szCs w:val="32"/>
        </w:rPr>
        <w:t xml:space="preserve"> </w:t>
      </w:r>
      <w:r w:rsidRPr="00567753">
        <w:rPr>
          <w:rFonts w:ascii="Arial" w:hAnsi="Arial" w:cs="Arial"/>
          <w:b/>
          <w:sz w:val="32"/>
          <w:szCs w:val="32"/>
        </w:rPr>
        <w:t>СЕРВИТУТА»</w:t>
      </w:r>
    </w:p>
    <w:p w:rsidR="00D962FB" w:rsidRPr="00567753" w:rsidRDefault="00D962FB" w:rsidP="00D962FB">
      <w:pPr>
        <w:jc w:val="center"/>
        <w:rPr>
          <w:rFonts w:ascii="Arial" w:hAnsi="Arial" w:cs="Arial"/>
          <w:b/>
          <w:sz w:val="32"/>
          <w:szCs w:val="32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Раздел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I.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ОБЩИЕ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ПОЛОЖЕНИЯ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62FB" w:rsidRPr="00567753" w:rsidRDefault="00D962FB" w:rsidP="00221479">
      <w:pPr>
        <w:jc w:val="center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ПРЕДМЕТ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РЕГУЛИРОВАНИЯ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РЕГЛАМЕНТА</w:t>
      </w:r>
    </w:p>
    <w:p w:rsidR="00D962FB" w:rsidRPr="00567753" w:rsidRDefault="00D962FB" w:rsidP="00D962FB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lastRenderedPageBreak/>
        <w:t>1.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регламент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«Установление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сервитута»,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(далее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регламент)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регулирует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отношения,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связанные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(прекращением)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землях,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являющимися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собственностью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</w:t>
      </w:r>
      <w:r w:rsidR="00567753" w:rsidRPr="00567753">
        <w:rPr>
          <w:rFonts w:ascii="Arial" w:hAnsi="Arial" w:cs="Arial"/>
          <w:sz w:val="24"/>
          <w:szCs w:val="24"/>
        </w:rPr>
        <w:t>Маниловск</w:t>
      </w:r>
      <w:r w:rsidRPr="00567753">
        <w:rPr>
          <w:rFonts w:ascii="Arial" w:hAnsi="Arial" w:cs="Arial"/>
          <w:sz w:val="24"/>
          <w:szCs w:val="24"/>
        </w:rPr>
        <w:t>»,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устанавливает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последовательность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процедур,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также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порядок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его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взаимодействия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заявителями,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власти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иными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местного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самоуправления,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учреждениями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организациями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услуги.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2.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Административный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регламент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разработан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целях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повышения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качества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доступности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устранения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избыточных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процедур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избыточных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административных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действий,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сокращения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количества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документов,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предоставляемых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заявителем.</w:t>
      </w:r>
    </w:p>
    <w:p w:rsidR="00D962FB" w:rsidRPr="00567753" w:rsidRDefault="00D962FB" w:rsidP="00D962FB">
      <w:pPr>
        <w:pStyle w:val="ConsPlusNormal0"/>
        <w:ind w:firstLine="540"/>
        <w:jc w:val="both"/>
        <w:rPr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КРУГ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3.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физическим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юридическим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лицам.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3.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ПОРЯДКУ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ИНФОРМИРОВАНИЯ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4.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получения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вопросам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процедурах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(далее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–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информация)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обращается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администрацию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образования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«</w:t>
      </w:r>
      <w:r w:rsidR="00567753" w:rsidRPr="00567753">
        <w:rPr>
          <w:sz w:val="24"/>
          <w:szCs w:val="24"/>
        </w:rPr>
        <w:t>Маниловск</w:t>
      </w:r>
      <w:r w:rsidRPr="00567753">
        <w:rPr>
          <w:sz w:val="24"/>
          <w:szCs w:val="24"/>
        </w:rPr>
        <w:t>»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(далее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–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орган).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</w:rPr>
        <w:t>4.1.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предусмотрена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возможность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получения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через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центр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(далее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–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МФЦ).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567753">
        <w:rPr>
          <w:sz w:val="24"/>
          <w:szCs w:val="24"/>
        </w:rPr>
        <w:t>5.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предоставляется: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а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личном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контакте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заявителями;</w:t>
      </w:r>
    </w:p>
    <w:p w:rsidR="00D962FB" w:rsidRPr="00DD0F19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б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использованием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средств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телефонной,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электронной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связи,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числе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через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официальный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сайт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информационно-телекоммуникационной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сети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«</w:t>
      </w:r>
      <w:r w:rsidRPr="00DD0F19">
        <w:rPr>
          <w:sz w:val="24"/>
          <w:szCs w:val="24"/>
        </w:rPr>
        <w:t>Интернет»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–</w:t>
      </w:r>
      <w:r w:rsidR="00221479">
        <w:rPr>
          <w:sz w:val="24"/>
          <w:szCs w:val="24"/>
        </w:rPr>
        <w:t xml:space="preserve"> </w:t>
      </w:r>
      <w:hyperlink r:id="rId5" w:history="1">
        <w:r w:rsidRPr="00DD0F19">
          <w:rPr>
            <w:rStyle w:val="a3"/>
            <w:bCs/>
            <w:color w:val="auto"/>
            <w:sz w:val="24"/>
            <w:szCs w:val="24"/>
            <w:u w:val="none"/>
            <w:lang w:val="en-US"/>
          </w:rPr>
          <w:t>www</w:t>
        </w:r>
        <w:r w:rsidRPr="00DD0F19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DD0F19">
          <w:rPr>
            <w:rStyle w:val="a3"/>
            <w:bCs/>
            <w:color w:val="auto"/>
            <w:sz w:val="24"/>
            <w:szCs w:val="24"/>
            <w:u w:val="none"/>
            <w:lang w:val="en-US"/>
          </w:rPr>
          <w:t>alar</w:t>
        </w:r>
        <w:r w:rsidRPr="00DD0F19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DD0F19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0F19">
        <w:rPr>
          <w:rFonts w:eastAsia="Times New Roman"/>
          <w:sz w:val="24"/>
          <w:szCs w:val="24"/>
        </w:rPr>
        <w:t>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в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письменно,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случае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письменного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заявителя.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6.Должностное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осуществляющее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принять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все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необходимые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меры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исчерпывающей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вопросу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обращения,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числе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привлечением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других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7.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Должностные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предоставляют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следующим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вопросам: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а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органе,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осуществляющих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включая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месте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нахождения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графике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работы,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контактных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телефонах;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б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порядке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ходе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в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перечне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документов,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необходимых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г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времени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приема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документов,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необходимых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д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сроке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е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основаниях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отказа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приеме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документов,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необходимых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lastRenderedPageBreak/>
        <w:t>ж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основаниях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отказа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з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порядке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обжалования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решений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действий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(бездействия)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осуществляющего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также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8.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Основными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требованиями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являются: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а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актуальность;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б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своевременность;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в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четкость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доступность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изложении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г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полнота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д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соответствие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требованиям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законодательства.</w:t>
      </w:r>
    </w:p>
    <w:p w:rsidR="00D962FB" w:rsidRPr="00567753" w:rsidRDefault="00DD0F19" w:rsidP="00D962FB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D962FB" w:rsidRPr="00567753">
        <w:rPr>
          <w:sz w:val="24"/>
          <w:szCs w:val="24"/>
        </w:rPr>
        <w:t>Предоставление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телефону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осуществляется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путем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непосредственного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общения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заявителя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должностным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</w:rPr>
        <w:t>лицом</w:t>
      </w:r>
      <w:r w:rsidR="00221479">
        <w:rPr>
          <w:sz w:val="24"/>
          <w:szCs w:val="24"/>
        </w:rPr>
        <w:t xml:space="preserve"> </w:t>
      </w:r>
      <w:r w:rsidR="00D962FB" w:rsidRPr="00567753">
        <w:rPr>
          <w:sz w:val="24"/>
          <w:szCs w:val="24"/>
          <w:lang w:eastAsia="ko-KR"/>
        </w:rPr>
        <w:t>уполномоченного</w:t>
      </w:r>
      <w:r w:rsidR="00221479">
        <w:rPr>
          <w:sz w:val="24"/>
          <w:szCs w:val="24"/>
          <w:lang w:eastAsia="ko-KR"/>
        </w:rPr>
        <w:t xml:space="preserve"> </w:t>
      </w:r>
      <w:r w:rsidR="00D962FB" w:rsidRPr="00567753">
        <w:rPr>
          <w:sz w:val="24"/>
          <w:szCs w:val="24"/>
          <w:lang w:eastAsia="ko-KR"/>
        </w:rPr>
        <w:t>органа</w:t>
      </w:r>
      <w:r w:rsidR="00D962FB" w:rsidRPr="00567753">
        <w:rPr>
          <w:sz w:val="24"/>
          <w:szCs w:val="24"/>
        </w:rPr>
        <w:t>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10.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ответах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телефонные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звонки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должностные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подробно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вежливой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(корректной)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форме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информируют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заявителей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интересующим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вопросам.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Ответ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звонок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начинается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фамилии,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имени,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отчестве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(если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имеется)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принявшего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звонок.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При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невозможности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принявшего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звонок,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самостоятельно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ответить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поставленные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вопросы,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звонок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переадресовывается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(переводится)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другое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должностное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или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же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обратившемуся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сообщается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номер,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которому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можно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получить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необходимую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информацию.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11.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Если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удовлетворяет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информация,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представленная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должностным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он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может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обратиться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руководителю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соответствии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графиком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приема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заявителей.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12.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числе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переданные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помощи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электронной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связи)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рассматриваются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лицами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течение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тридцати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дней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дня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регистрации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обращения.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Днем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регистрации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является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день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его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поступления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Ответ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обращение,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поступившее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течение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срока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его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рассмотрения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направляется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адресу,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указанному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обращении.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Ответ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обращение,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переданное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помощи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электронной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связи,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течение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срока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его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рассмотрения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направляется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помощью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информационно-телекоммуникационной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сети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«Интернет»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адрес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электронной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почты,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которого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поступило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обращение.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13.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органе,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порядке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также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порядке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получения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вопросам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ходе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размещается: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а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стендах,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расположенных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помещениях,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занимаемых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уполномоченным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органом;</w:t>
      </w:r>
    </w:p>
    <w:p w:rsidR="00D962FB" w:rsidRPr="00DD0F19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б</w:t>
      </w:r>
      <w:proofErr w:type="gramEnd"/>
      <w:r w:rsidRPr="00567753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официальном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сайте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сети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«Интернет»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–</w:t>
      </w:r>
      <w:r w:rsidR="0022147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0F19">
        <w:rPr>
          <w:rFonts w:ascii="Arial" w:hAnsi="Arial" w:cs="Arial"/>
          <w:sz w:val="24"/>
          <w:szCs w:val="24"/>
        </w:rPr>
        <w:t>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DD0F19">
        <w:rPr>
          <w:sz w:val="24"/>
          <w:szCs w:val="24"/>
        </w:rPr>
        <w:t>в</w:t>
      </w:r>
      <w:proofErr w:type="gramEnd"/>
      <w:r w:rsidRPr="00DD0F19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посредством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публикации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средствах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массовой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информации</w:t>
      </w:r>
      <w:r w:rsidRPr="00567753">
        <w:rPr>
          <w:sz w:val="24"/>
          <w:szCs w:val="24"/>
        </w:rPr>
        <w:t>.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14.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стендах,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расположенных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помещениях,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занимаемых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уполномоченным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органом,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размещается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следующая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информация: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1)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список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документов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получения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2)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сроках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3)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извлечения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из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административного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регламента: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а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основаниях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отказа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lastRenderedPageBreak/>
        <w:t>б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описании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конечного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результата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67753">
        <w:rPr>
          <w:sz w:val="24"/>
          <w:szCs w:val="24"/>
        </w:rPr>
        <w:t>в</w:t>
      </w:r>
      <w:proofErr w:type="gramEnd"/>
      <w:r w:rsidRPr="00567753">
        <w:rPr>
          <w:sz w:val="24"/>
          <w:szCs w:val="24"/>
        </w:rPr>
        <w:t>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порядке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досудебного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обжалования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решений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действий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(бездействия)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также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должностных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лиц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4)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почтовый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адрес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уполномоченного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номера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телефонов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справок,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график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приема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заявителей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вопросам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услуги;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5)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перечень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нормативных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правовых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актов,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регулирующих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отношения,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возникающие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связи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предоставлением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услуги.</w:t>
      </w:r>
    </w:p>
    <w:p w:rsidR="00D962FB" w:rsidRPr="00DD0F19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0F19">
        <w:rPr>
          <w:rFonts w:ascii="Arial" w:hAnsi="Arial" w:cs="Arial"/>
          <w:sz w:val="24"/>
          <w:szCs w:val="24"/>
        </w:rPr>
        <w:t>15.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Информация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уполномоченном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органе:</w:t>
      </w:r>
    </w:p>
    <w:p w:rsidR="00D962FB" w:rsidRPr="00DD0F19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D0F19">
        <w:rPr>
          <w:rFonts w:ascii="Arial" w:hAnsi="Arial" w:cs="Arial"/>
          <w:sz w:val="24"/>
          <w:szCs w:val="24"/>
        </w:rPr>
        <w:t>а</w:t>
      </w:r>
      <w:proofErr w:type="gramEnd"/>
      <w:r w:rsidRPr="00DD0F19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место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нахождения: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Иркутская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область,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</w:rPr>
        <w:t>Аларский</w:t>
      </w:r>
      <w:proofErr w:type="spellEnd"/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район,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д.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Маниловская,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</w:rPr>
        <w:t>ул.Советская</w:t>
      </w:r>
      <w:proofErr w:type="spellEnd"/>
      <w:r w:rsidR="00567753" w:rsidRPr="00DD0F19">
        <w:rPr>
          <w:rFonts w:ascii="Arial" w:hAnsi="Arial" w:cs="Arial"/>
          <w:sz w:val="24"/>
          <w:szCs w:val="24"/>
        </w:rPr>
        <w:t>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д.40</w:t>
      </w:r>
      <w:r w:rsidRPr="00DD0F19">
        <w:rPr>
          <w:rFonts w:ascii="Arial" w:hAnsi="Arial" w:cs="Arial"/>
          <w:sz w:val="24"/>
          <w:szCs w:val="24"/>
        </w:rPr>
        <w:t>;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DD0F19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D0F19">
        <w:rPr>
          <w:rFonts w:ascii="Arial" w:hAnsi="Arial" w:cs="Arial"/>
          <w:sz w:val="24"/>
          <w:szCs w:val="24"/>
        </w:rPr>
        <w:t>в</w:t>
      </w:r>
      <w:proofErr w:type="gramEnd"/>
      <w:r w:rsidRPr="00DD0F19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почтовый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адрес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направлени</w:t>
      </w:r>
      <w:r w:rsidR="00567753" w:rsidRPr="00DD0F19">
        <w:rPr>
          <w:rFonts w:ascii="Arial" w:hAnsi="Arial" w:cs="Arial"/>
          <w:sz w:val="24"/>
          <w:szCs w:val="24"/>
        </w:rPr>
        <w:t>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обращений: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669451</w:t>
      </w:r>
      <w:r w:rsidRPr="00DD0F19">
        <w:rPr>
          <w:rFonts w:ascii="Arial" w:hAnsi="Arial" w:cs="Arial"/>
          <w:sz w:val="24"/>
          <w:szCs w:val="24"/>
        </w:rPr>
        <w:t>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Иркутская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область,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</w:rPr>
        <w:t>Аларский</w:t>
      </w:r>
      <w:proofErr w:type="spellEnd"/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район,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д</w:t>
      </w:r>
      <w:r w:rsidRPr="00DD0F19">
        <w:rPr>
          <w:rFonts w:ascii="Arial" w:hAnsi="Arial" w:cs="Arial"/>
          <w:sz w:val="24"/>
          <w:szCs w:val="24"/>
        </w:rPr>
        <w:t>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Маниловская,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</w:rPr>
        <w:t>ул.Советская</w:t>
      </w:r>
      <w:proofErr w:type="spellEnd"/>
      <w:r w:rsidR="00567753" w:rsidRPr="00DD0F19">
        <w:rPr>
          <w:rFonts w:ascii="Arial" w:hAnsi="Arial" w:cs="Arial"/>
          <w:sz w:val="24"/>
          <w:szCs w:val="24"/>
        </w:rPr>
        <w:t>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д.40</w:t>
      </w:r>
      <w:r w:rsidRPr="00DD0F19">
        <w:rPr>
          <w:rFonts w:ascii="Arial" w:hAnsi="Arial" w:cs="Arial"/>
          <w:sz w:val="24"/>
          <w:szCs w:val="24"/>
        </w:rPr>
        <w:t>;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DD0F19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D0F19">
        <w:rPr>
          <w:rFonts w:ascii="Arial" w:hAnsi="Arial" w:cs="Arial"/>
          <w:sz w:val="24"/>
          <w:szCs w:val="24"/>
        </w:rPr>
        <w:t>г</w:t>
      </w:r>
      <w:proofErr w:type="gramEnd"/>
      <w:r w:rsidRPr="00DD0F19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официальный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сайт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сети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«Интернет»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0F19">
        <w:rPr>
          <w:rFonts w:ascii="Arial" w:hAnsi="Arial" w:cs="Arial"/>
          <w:sz w:val="24"/>
          <w:szCs w:val="24"/>
        </w:rPr>
        <w:t>;</w:t>
      </w:r>
    </w:p>
    <w:p w:rsidR="00D962FB" w:rsidRPr="00DD0F19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D0F19">
        <w:rPr>
          <w:rFonts w:ascii="Arial" w:hAnsi="Arial" w:cs="Arial"/>
          <w:sz w:val="24"/>
          <w:szCs w:val="24"/>
        </w:rPr>
        <w:t>д</w:t>
      </w:r>
      <w:proofErr w:type="gramEnd"/>
      <w:r w:rsidRPr="00DD0F19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адрес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электронной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почты: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567753" w:rsidRPr="00DD0F19">
        <w:rPr>
          <w:rFonts w:ascii="Arial" w:hAnsi="Arial" w:cs="Arial"/>
          <w:sz w:val="24"/>
          <w:szCs w:val="24"/>
        </w:rPr>
        <w:t>.</w:t>
      </w:r>
      <w:proofErr w:type="spellStart"/>
      <w:r w:rsidR="00567753" w:rsidRPr="00DD0F19">
        <w:rPr>
          <w:rFonts w:ascii="Arial" w:hAnsi="Arial" w:cs="Arial"/>
          <w:sz w:val="24"/>
          <w:szCs w:val="24"/>
          <w:lang w:val="en-US"/>
        </w:rPr>
        <w:t>manilovsk</w:t>
      </w:r>
      <w:proofErr w:type="spellEnd"/>
      <w:r w:rsidRPr="00DD0F19">
        <w:rPr>
          <w:rFonts w:ascii="Arial" w:hAnsi="Arial" w:cs="Arial"/>
          <w:sz w:val="24"/>
          <w:szCs w:val="24"/>
        </w:rPr>
        <w:t>@</w:t>
      </w:r>
      <w:r w:rsidRPr="00DD0F19">
        <w:rPr>
          <w:rFonts w:ascii="Arial" w:hAnsi="Arial" w:cs="Arial"/>
          <w:sz w:val="24"/>
          <w:szCs w:val="24"/>
          <w:lang w:val="en-US"/>
        </w:rPr>
        <w:t>mail</w:t>
      </w:r>
      <w:r w:rsidRPr="00DD0F19">
        <w:rPr>
          <w:rFonts w:ascii="Arial" w:hAnsi="Arial" w:cs="Arial"/>
          <w:sz w:val="24"/>
          <w:szCs w:val="24"/>
        </w:rPr>
        <w:t>.</w:t>
      </w:r>
      <w:proofErr w:type="spellStart"/>
      <w:r w:rsidRPr="00DD0F1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F19">
        <w:rPr>
          <w:rFonts w:ascii="Arial" w:hAnsi="Arial" w:cs="Arial"/>
          <w:sz w:val="24"/>
          <w:szCs w:val="24"/>
        </w:rPr>
        <w:t>.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16.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График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приема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органе</w:t>
      </w:r>
      <w:r w:rsidRPr="00567753">
        <w:rPr>
          <w:rFonts w:ascii="Arial" w:hAnsi="Arial" w:cs="Arial"/>
          <w:i/>
          <w:sz w:val="24"/>
          <w:szCs w:val="24"/>
        </w:rPr>
        <w:t>: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понедельник,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вторник,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среда,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чет</w:t>
      </w:r>
      <w:r w:rsidR="00DD0F19">
        <w:rPr>
          <w:rFonts w:ascii="Arial" w:hAnsi="Arial" w:cs="Arial"/>
          <w:sz w:val="24"/>
          <w:szCs w:val="24"/>
        </w:rPr>
        <w:t>верг,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пятница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–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9.00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до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17.00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(перерыв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13.00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14.00).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Раздел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II.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СТАНДАРТ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46"/>
      <w:bookmarkEnd w:id="1"/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4.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НАИМЕНОВАНИЕ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17.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Под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настоящем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административном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регламенте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понимается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установление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публичного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сервитута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(далее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-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муниципальная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услуга).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5.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НАИМЕНОВАНИЕ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САМОУПРАВЛЕНИЯ,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ПРЕДОСТАВЛЯЮЩЕГО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МУНИЦИПАЛЬНУЮ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УСЛУГУ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18.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предоставляющим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муниципальную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услугу,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орган.</w:t>
      </w:r>
    </w:p>
    <w:p w:rsidR="00D962FB" w:rsidRPr="00567753" w:rsidRDefault="00D962FB" w:rsidP="00D962FB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19.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процессе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участвуют:</w:t>
      </w:r>
    </w:p>
    <w:p w:rsidR="00D962FB" w:rsidRPr="00567753" w:rsidRDefault="00D962FB" w:rsidP="00D962FB">
      <w:pPr>
        <w:widowControl w:val="0"/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1)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Федеральная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служба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регистрации,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кадастра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картографии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</w:t>
      </w:r>
      <w:r w:rsidRPr="00567753">
        <w:rPr>
          <w:rFonts w:ascii="Arial" w:hAnsi="Arial" w:cs="Arial"/>
          <w:color w:val="000000"/>
          <w:sz w:val="24"/>
          <w:szCs w:val="24"/>
        </w:rPr>
        <w:t>;</w:t>
      </w:r>
    </w:p>
    <w:p w:rsidR="00D962FB" w:rsidRPr="00567753" w:rsidRDefault="00D962FB" w:rsidP="00D962FB">
      <w:pPr>
        <w:widowControl w:val="0"/>
        <w:tabs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2)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Федеральная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налоговая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служба.</w:t>
      </w:r>
    </w:p>
    <w:p w:rsidR="00D962FB" w:rsidRPr="00567753" w:rsidRDefault="00D962FB" w:rsidP="00D962F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6.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ОПИСАНИЕ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20.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Результатом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является: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-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постановление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установлении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(прекращении)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публичного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сервитута;</w:t>
      </w:r>
      <w:r w:rsidR="00221479">
        <w:rPr>
          <w:sz w:val="24"/>
          <w:szCs w:val="24"/>
        </w:rPr>
        <w:t xml:space="preserve"> 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-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письменный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отказ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услуги.</w:t>
      </w:r>
    </w:p>
    <w:p w:rsidR="00D962FB" w:rsidRPr="00567753" w:rsidRDefault="00D962FB" w:rsidP="00D962FB">
      <w:pPr>
        <w:pStyle w:val="ConsPlusNormal0"/>
        <w:ind w:firstLine="540"/>
        <w:jc w:val="both"/>
        <w:rPr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7.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УЧЕТОМ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ОБРАЩЕНИЯ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ОРГАНИЗАЦИИ,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УЧАСТВУЮЩИЕ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СРОКВЫДАЧИ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ЯВЛЯЮЩИХСЯ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pStyle w:val="ConsPlusNormal0"/>
        <w:ind w:firstLine="540"/>
        <w:jc w:val="both"/>
        <w:rPr>
          <w:sz w:val="24"/>
          <w:szCs w:val="24"/>
        </w:rPr>
      </w:pP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21.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Сроки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услуги:</w:t>
      </w: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-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общий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срок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составляет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65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дней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lastRenderedPageBreak/>
        <w:t>даты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регистрации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заявления,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без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учета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срока,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затраченного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организацию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проведение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общественных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слушаний,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проведение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кадастровых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работ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установлению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границ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части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земельного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участка,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отношении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которой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проектом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решения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установлении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(прекращении)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публичного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сервитута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предполагается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установление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(прекращение)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публичного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сервитута,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обеспечение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государственного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кадастрового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учета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данной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части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земельного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участка.</w:t>
      </w:r>
    </w:p>
    <w:p w:rsidR="00D962FB" w:rsidRPr="00567753" w:rsidRDefault="00D962FB" w:rsidP="00D962FB">
      <w:pPr>
        <w:pStyle w:val="ConsPlusNormal0"/>
        <w:ind w:firstLine="540"/>
        <w:jc w:val="both"/>
        <w:rPr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8.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ПЕРЕЧЕНЬ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НОРМАТИВНЫХ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ПРАВОВЫХ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АКТОВ,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РЕГУЛИРУЮЩИХ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ОТНОШЕНИЯ,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ВОЗНИКАЮЩИЕ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СВЯЗИ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22.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осуществляется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соответствии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следующими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нормативными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правовыми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актами:</w:t>
      </w:r>
    </w:p>
    <w:p w:rsidR="00D962FB" w:rsidRPr="00567753" w:rsidRDefault="00D962FB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Земельным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кодексом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Российской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Федерации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25.10.2001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136-ФЗ;</w:t>
      </w:r>
    </w:p>
    <w:p w:rsidR="00D962FB" w:rsidRPr="00567753" w:rsidRDefault="00D962FB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Федеральным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законом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25.10.2001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137-ФЗ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«О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введении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действие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Земельного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кодекса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Российской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Федерации»;</w:t>
      </w:r>
    </w:p>
    <w:p w:rsidR="00D962FB" w:rsidRPr="00DD0F19" w:rsidRDefault="00D962FB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Федеральным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законом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06.10.2003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131-ФЗ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«Об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общих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принципах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организации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местного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самоуправления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Российской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Федерации»;</w:t>
      </w:r>
    </w:p>
    <w:p w:rsidR="00D962FB" w:rsidRPr="00DD0F19" w:rsidRDefault="00DD0F19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0F19">
        <w:rPr>
          <w:sz w:val="24"/>
          <w:szCs w:val="24"/>
        </w:rPr>
        <w:t>Федеральным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законом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27.07.2010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210-ФЗ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«Об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организации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государственных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муниципальных</w:t>
      </w:r>
      <w:r w:rsidR="00221479">
        <w:rPr>
          <w:sz w:val="24"/>
          <w:szCs w:val="24"/>
        </w:rPr>
        <w:t xml:space="preserve"> </w:t>
      </w:r>
      <w:r w:rsidR="00D962FB" w:rsidRPr="00DD0F19">
        <w:rPr>
          <w:sz w:val="24"/>
          <w:szCs w:val="24"/>
        </w:rPr>
        <w:t>услуг;</w:t>
      </w:r>
    </w:p>
    <w:p w:rsidR="00D962FB" w:rsidRPr="00DD0F19" w:rsidRDefault="00D962FB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0F19">
        <w:rPr>
          <w:sz w:val="24"/>
          <w:szCs w:val="24"/>
        </w:rPr>
        <w:t>Федеральный</w:t>
      </w:r>
      <w:r w:rsidR="00221479">
        <w:rPr>
          <w:sz w:val="24"/>
          <w:szCs w:val="24"/>
        </w:rPr>
        <w:t xml:space="preserve"> </w:t>
      </w:r>
      <w:hyperlink r:id="rId8" w:tooltip="Федеральный закон от 21.07.1997 N 122-ФЗ (ред. от 07.05.2013) &quot;О государственной регистрации прав на недвижимое имущество и сделок с ним&quot;{КонсультантПлюс}" w:history="1">
        <w:r w:rsidRPr="00DD0F19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Российской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Федерации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21.07.97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122-ФЗ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"О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государственной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регистрации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прав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на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недвижимое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имущество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и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сделок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ним";</w:t>
      </w:r>
    </w:p>
    <w:p w:rsidR="00D962FB" w:rsidRPr="00DD0F19" w:rsidRDefault="00D962FB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0F19">
        <w:rPr>
          <w:sz w:val="24"/>
          <w:szCs w:val="24"/>
        </w:rPr>
        <w:t>Федеральный</w:t>
      </w:r>
      <w:r w:rsidR="00221479">
        <w:rPr>
          <w:sz w:val="24"/>
          <w:szCs w:val="24"/>
        </w:rPr>
        <w:t xml:space="preserve"> </w:t>
      </w:r>
      <w:hyperlink r:id="rId9" w:tooltip="Федеральный закон от 24.07.2007 N 221-ФЗ (ред. от 05.04.2013) &quot;О государственном кадастре недвижимости&quot;{КонсультантПлюс}" w:history="1">
        <w:r w:rsidRPr="00DD0F19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Российской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Федерации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24.07.2007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221-ФЗ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"О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государственном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кадастре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недвижимости";</w:t>
      </w:r>
    </w:p>
    <w:p w:rsidR="00D962FB" w:rsidRPr="00DD0F19" w:rsidRDefault="00D962FB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0F19">
        <w:rPr>
          <w:sz w:val="24"/>
          <w:szCs w:val="24"/>
        </w:rPr>
        <w:t>Федеральный</w:t>
      </w:r>
      <w:r w:rsidR="00221479">
        <w:rPr>
          <w:sz w:val="24"/>
          <w:szCs w:val="24"/>
        </w:rPr>
        <w:t xml:space="preserve"> </w:t>
      </w:r>
      <w:hyperlink r:id="rId10" w:tooltip="Федеральный закон от 02.05.2006 N 59-ФЗ (ред. от 07.05.2013) &quot;О порядке рассмотрения обращений граждан Российской Федерации&quot;{КонсультантПлюс}" w:history="1">
        <w:r w:rsidRPr="00DD0F19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02.05.2006</w:t>
      </w:r>
      <w:r w:rsidR="00221479">
        <w:rPr>
          <w:sz w:val="24"/>
          <w:szCs w:val="24"/>
        </w:rPr>
        <w:t xml:space="preserve"> № </w:t>
      </w:r>
      <w:r w:rsidRPr="00DD0F19">
        <w:rPr>
          <w:sz w:val="24"/>
          <w:szCs w:val="24"/>
        </w:rPr>
        <w:t>59-ФЗ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"О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порядке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рассмотрения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обращений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граждан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Российской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Федерации";</w:t>
      </w:r>
    </w:p>
    <w:p w:rsidR="00D962FB" w:rsidRPr="00567753" w:rsidRDefault="00D962FB" w:rsidP="00D962FB">
      <w:pPr>
        <w:pStyle w:val="ConsPlusNormal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D0F19">
        <w:rPr>
          <w:sz w:val="24"/>
          <w:szCs w:val="24"/>
        </w:rPr>
        <w:t>Федеральным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законом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24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ноября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1995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года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181-ФЗ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«О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социальной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защите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инвалидов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DD0F19">
        <w:rPr>
          <w:sz w:val="24"/>
          <w:szCs w:val="24"/>
        </w:rPr>
        <w:t>Российской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Федерации»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(в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редакции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Федерального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закона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от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1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декабря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2014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года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№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419-ФЗ).</w:t>
      </w:r>
    </w:p>
    <w:p w:rsidR="00D962FB" w:rsidRPr="00567753" w:rsidRDefault="00D962FB" w:rsidP="00D962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962FB" w:rsidRPr="00567753" w:rsidRDefault="00D962FB" w:rsidP="00D962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Глава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9.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ИСЧЕРПЫВАЮЩИЙ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ПЕРЕЧЕНЬ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НЕОБХОДИМЫХ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ПРАВОВЫМИ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АКТАМИ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ДЛЯ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КОТОРЫЕ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ЯВЛЯЮТСЯ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НЕОБХОДИМЫМИ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ОБЯЗАТЕЛЬНЫМИ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ДЛЯ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УСЛУГИ,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ПОДЛЕЖАЩИХ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ПРЕДСТАВЛЕНИЮ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ЗАЯВИТЕЛЕМ,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СПОСОБЫ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ПОЛУЧЕНИЯ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ЗАЯВИТЕЛЕМ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23.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Исчерпывающий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перечень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документов,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необходимых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соответствии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нормативными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правовыми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актами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подлежащих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представлению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заявителем,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способы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получения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заявителем,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том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числе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электронной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форме,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порядок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предусмотрены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настоящим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Административным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регламентом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применительно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конкретной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административной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процедуре:</w:t>
      </w:r>
    </w:p>
    <w:p w:rsidR="00D962FB" w:rsidRPr="00221479" w:rsidRDefault="00DD0F19" w:rsidP="00221479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hAnsi="Arial" w:cs="Arial"/>
          <w:sz w:val="24"/>
          <w:szCs w:val="24"/>
        </w:rPr>
        <w:t>заявление</w:t>
      </w:r>
      <w:proofErr w:type="gramEnd"/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об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установлении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(прекращении)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публичного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сервитута,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либо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заявление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выкупе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земельного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учас</w:t>
      </w:r>
      <w:r w:rsidRPr="00221479">
        <w:rPr>
          <w:rFonts w:ascii="Arial" w:hAnsi="Arial" w:cs="Arial"/>
          <w:sz w:val="24"/>
          <w:szCs w:val="24"/>
        </w:rPr>
        <w:t>тка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установлении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публичного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сервитута.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Формы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заявлений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приведены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в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приложениях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№№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1-4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к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настоящему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административному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="00D962FB" w:rsidRPr="00221479">
        <w:rPr>
          <w:rFonts w:ascii="Arial" w:hAnsi="Arial" w:cs="Arial"/>
          <w:sz w:val="24"/>
          <w:szCs w:val="24"/>
        </w:rPr>
        <w:t>регламенту.</w:t>
      </w:r>
    </w:p>
    <w:p w:rsidR="00D962FB" w:rsidRPr="00221479" w:rsidRDefault="00D962FB" w:rsidP="0022147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hAnsi="Arial" w:cs="Arial"/>
          <w:sz w:val="24"/>
          <w:szCs w:val="24"/>
        </w:rPr>
        <w:t>документ</w:t>
      </w:r>
      <w:proofErr w:type="gramEnd"/>
      <w:r w:rsidRPr="00221479">
        <w:rPr>
          <w:rFonts w:ascii="Arial" w:hAnsi="Arial" w:cs="Arial"/>
          <w:sz w:val="24"/>
          <w:szCs w:val="24"/>
        </w:rPr>
        <w:t>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удостоверяющий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личность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заявителя,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именно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один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из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следующих;</w:t>
      </w:r>
    </w:p>
    <w:p w:rsidR="00D962FB" w:rsidRPr="00221479" w:rsidRDefault="00D962FB" w:rsidP="00221479">
      <w:pPr>
        <w:tabs>
          <w:tab w:val="left" w:pos="0"/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hAnsi="Arial" w:cs="Arial"/>
          <w:sz w:val="24"/>
          <w:szCs w:val="24"/>
        </w:rPr>
        <w:t>документ</w:t>
      </w:r>
      <w:proofErr w:type="gramEnd"/>
      <w:r w:rsidRPr="00221479">
        <w:rPr>
          <w:rFonts w:ascii="Arial" w:hAnsi="Arial" w:cs="Arial"/>
          <w:sz w:val="24"/>
          <w:szCs w:val="24"/>
        </w:rPr>
        <w:t>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удостоверяющий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права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(полномочия)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представителя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юридического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лица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(или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индивидуального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предпринимателя)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в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случае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обращения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заявлением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представителя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заявителя;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221479" w:rsidRDefault="00D962FB" w:rsidP="00221479">
      <w:pPr>
        <w:tabs>
          <w:tab w:val="left" w:pos="0"/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hAnsi="Arial" w:cs="Arial"/>
          <w:sz w:val="24"/>
          <w:szCs w:val="24"/>
        </w:rPr>
        <w:lastRenderedPageBreak/>
        <w:t>согласие</w:t>
      </w:r>
      <w:proofErr w:type="gramEnd"/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получателя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муниципальной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услуги,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который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не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является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заявителем,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на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обработку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персональных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данных,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в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случае,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если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запрос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подается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представителем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получателя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услуги.</w:t>
      </w:r>
    </w:p>
    <w:p w:rsidR="00D962FB" w:rsidRPr="00567753" w:rsidRDefault="00D962FB" w:rsidP="00D962FB">
      <w:pPr>
        <w:pStyle w:val="ac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24.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документам,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представляемым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заявителем:</w:t>
      </w:r>
    </w:p>
    <w:p w:rsidR="00D962FB" w:rsidRPr="00567753" w:rsidRDefault="00D962FB" w:rsidP="00D962FB">
      <w:pPr>
        <w:pStyle w:val="ac"/>
        <w:tabs>
          <w:tab w:val="left" w:pos="540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а</w:t>
      </w:r>
      <w:proofErr w:type="gramEnd"/>
      <w:r w:rsidRPr="00567753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иметь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печати,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подписи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организаций,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выдавших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данные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удостоверивших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подлинность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копий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случае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форме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электронного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должен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подписан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электронной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подписью);</w:t>
      </w:r>
    </w:p>
    <w:p w:rsidR="00D962FB" w:rsidRPr="00567753" w:rsidRDefault="00D962FB" w:rsidP="00D962FB">
      <w:pPr>
        <w:pStyle w:val="ac"/>
        <w:tabs>
          <w:tab w:val="left" w:pos="540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б</w:t>
      </w:r>
      <w:proofErr w:type="gramEnd"/>
      <w:r w:rsidRPr="00567753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тексты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написаны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разборчиво;</w:t>
      </w:r>
    </w:p>
    <w:p w:rsidR="00D962FB" w:rsidRPr="00567753" w:rsidRDefault="00D962FB" w:rsidP="00D962FB">
      <w:pPr>
        <w:pStyle w:val="ac"/>
        <w:tabs>
          <w:tab w:val="left" w:pos="540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в</w:t>
      </w:r>
      <w:proofErr w:type="gramEnd"/>
      <w:r w:rsidRPr="00567753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иметь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подчисток,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приписок,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зачеркнутых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оговоренных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исправлений;</w:t>
      </w:r>
    </w:p>
    <w:p w:rsidR="00D962FB" w:rsidRPr="00567753" w:rsidRDefault="00D962FB" w:rsidP="00D962FB">
      <w:pPr>
        <w:pStyle w:val="ac"/>
        <w:tabs>
          <w:tab w:val="left" w:pos="540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г</w:t>
      </w:r>
      <w:proofErr w:type="gramEnd"/>
      <w:r w:rsidRPr="00567753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исполнены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карандашом;</w:t>
      </w:r>
    </w:p>
    <w:p w:rsidR="00D962FB" w:rsidRPr="00567753" w:rsidRDefault="00D962FB" w:rsidP="00D962FB">
      <w:pPr>
        <w:pStyle w:val="ac"/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д</w:t>
      </w:r>
      <w:proofErr w:type="gramEnd"/>
      <w:r w:rsidRPr="00567753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иметь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повреждений,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наличие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позволяет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однозначно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истолковать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содержание.</w:t>
      </w:r>
    </w:p>
    <w:p w:rsidR="00D962FB" w:rsidRPr="00567753" w:rsidRDefault="00D962FB" w:rsidP="00D962FB">
      <w:pPr>
        <w:pStyle w:val="ac"/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10.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ПЕРЕЧЕНЬ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СООТВЕТСТВИИ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НОРМАТИВНЫМИ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ПРАВОВЫМИ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АКТАМИ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НАХОДЯТСЯ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РАСПОРЯЖЕНИИ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УЧАСТВУЮЩИХ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ВПРАВЕ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ПРЕДСТАВИТЬ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pStyle w:val="ConsPlusNormal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67753">
        <w:rPr>
          <w:sz w:val="24"/>
          <w:szCs w:val="24"/>
        </w:rPr>
        <w:t>25.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Документами,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необходимыми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соответствии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с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нормативными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правовыми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актами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для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предоставления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муниципальной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услуги,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которые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подлежат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получению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рамках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межведомственного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информационного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взаимодействия,</w:t>
      </w:r>
      <w:r w:rsidR="00221479">
        <w:rPr>
          <w:sz w:val="24"/>
          <w:szCs w:val="24"/>
        </w:rPr>
        <w:t xml:space="preserve"> </w:t>
      </w:r>
      <w:r w:rsidRPr="00567753">
        <w:rPr>
          <w:sz w:val="24"/>
          <w:szCs w:val="24"/>
        </w:rPr>
        <w:t>являются:</w:t>
      </w:r>
    </w:p>
    <w:p w:rsidR="00D962FB" w:rsidRPr="00221479" w:rsidRDefault="00D962FB" w:rsidP="0022147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hAnsi="Arial" w:cs="Arial"/>
          <w:sz w:val="24"/>
          <w:szCs w:val="24"/>
        </w:rPr>
        <w:t>свидетельство</w:t>
      </w:r>
      <w:proofErr w:type="gramEnd"/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государственной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регистрации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физического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лица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в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качестве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индивидуального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предпринимателя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(для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индивидуальных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предпринимателей)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или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выписка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из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государственного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реестра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об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индивидуальном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предпринимателе,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являющемся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заявителем,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ходатайствующим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об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установлении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(прекращении)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публичного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сервитута;</w:t>
      </w:r>
    </w:p>
    <w:p w:rsidR="00D962FB" w:rsidRPr="00221479" w:rsidRDefault="00D962FB" w:rsidP="0022147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hAnsi="Arial" w:cs="Arial"/>
          <w:sz w:val="24"/>
          <w:szCs w:val="24"/>
        </w:rPr>
        <w:t>свидетельство</w:t>
      </w:r>
      <w:proofErr w:type="gramEnd"/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государственной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регистрации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юридического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лица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(для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юридических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лиц)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или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выписка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из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государственного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реестра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юридическом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лице,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являющемся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заявителем,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ходатайствующим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об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установлении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(прекращении)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публичного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сервитута;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567753" w:rsidRDefault="00D962FB" w:rsidP="00221479">
      <w:pPr>
        <w:pStyle w:val="a8"/>
        <w:tabs>
          <w:tab w:val="left" w:pos="0"/>
          <w:tab w:val="left" w:pos="993"/>
        </w:tabs>
        <w:rPr>
          <w:rFonts w:cs="Arial"/>
          <w:sz w:val="24"/>
          <w:szCs w:val="24"/>
        </w:rPr>
      </w:pPr>
      <w:proofErr w:type="gramStart"/>
      <w:r w:rsidRPr="00567753">
        <w:rPr>
          <w:rFonts w:cs="Arial"/>
          <w:sz w:val="24"/>
          <w:szCs w:val="24"/>
        </w:rPr>
        <w:t>выписка</w:t>
      </w:r>
      <w:proofErr w:type="gramEnd"/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из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Единого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государственного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реестра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прав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на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недвижимое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имущество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и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сделок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с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ним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о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зарегистрированных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правах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на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объект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недвижимости,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расположенный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на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земельном</w:t>
      </w:r>
      <w:r w:rsidR="00221479">
        <w:rPr>
          <w:rFonts w:cs="Arial"/>
          <w:sz w:val="24"/>
          <w:szCs w:val="24"/>
        </w:rPr>
        <w:t xml:space="preserve"> </w:t>
      </w:r>
      <w:r w:rsidRPr="00567753">
        <w:rPr>
          <w:rFonts w:cs="Arial"/>
          <w:sz w:val="24"/>
          <w:szCs w:val="24"/>
        </w:rPr>
        <w:t>участке;</w:t>
      </w:r>
      <w:r w:rsidR="00221479">
        <w:rPr>
          <w:rFonts w:cs="Arial"/>
          <w:sz w:val="24"/>
          <w:szCs w:val="24"/>
        </w:rPr>
        <w:t xml:space="preserve"> </w:t>
      </w:r>
    </w:p>
    <w:p w:rsidR="00D962FB" w:rsidRPr="00221479" w:rsidRDefault="00D962FB" w:rsidP="00221479">
      <w:pPr>
        <w:tabs>
          <w:tab w:val="left" w:pos="0"/>
          <w:tab w:val="left" w:pos="993"/>
        </w:tabs>
        <w:autoSpaceDE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hAnsi="Arial" w:cs="Arial"/>
          <w:sz w:val="24"/>
          <w:szCs w:val="24"/>
        </w:rPr>
        <w:t>кадастровый</w:t>
      </w:r>
      <w:proofErr w:type="gramEnd"/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паспорт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земельного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участка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отображением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на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нем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той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части,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на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которую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распространяется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сфера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действия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планируемого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публичного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сервитута.</w:t>
      </w:r>
    </w:p>
    <w:p w:rsidR="00D962FB" w:rsidRPr="00567753" w:rsidRDefault="00D962FB" w:rsidP="00D962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26.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Документы,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указанные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пункте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25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настоящего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регламента,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могут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представлены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собственной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инициативе.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27.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вправе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заявителей: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а</w:t>
      </w:r>
      <w:proofErr w:type="gramEnd"/>
      <w:r w:rsidRPr="00567753">
        <w:rPr>
          <w:rFonts w:ascii="Arial" w:hAnsi="Arial" w:cs="Arial"/>
          <w:sz w:val="24"/>
          <w:szCs w:val="24"/>
        </w:rPr>
        <w:t>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действий,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предусмотрено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нормативными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правовыми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актами,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регулирующими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отношения,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возникающие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связи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б)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соответствии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нормативными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правовыми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актами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Российской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Федерации,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нормативными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lastRenderedPageBreak/>
        <w:t>правовыми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актами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правовыми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актами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находятся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распоряжении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предоставляющего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муниципальную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услугу,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(или)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подведомственных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Иркутской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области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организаций,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участвующих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исключением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указанных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6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статьи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7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закона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№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210-ФЗ.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11.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ПЕРЕЧЕНЬ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ОТКАЗА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ПРИЕМЕ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ИДОКУМЕНТОВ,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28.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Основаниями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отказа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приеме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являются:</w:t>
      </w:r>
    </w:p>
    <w:p w:rsidR="00D962FB" w:rsidRPr="00567753" w:rsidRDefault="00D962FB" w:rsidP="0022147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представленные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соответствуют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требованиям,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регламентом;</w:t>
      </w:r>
    </w:p>
    <w:p w:rsidR="00D962FB" w:rsidRPr="00567753" w:rsidRDefault="00D962FB" w:rsidP="0022147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в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документах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содержатся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противоречивые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сведения;</w:t>
      </w:r>
    </w:p>
    <w:p w:rsidR="00D962FB" w:rsidRPr="00567753" w:rsidRDefault="00D962FB" w:rsidP="0022147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заявление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подано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лицом,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имеющим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полномочий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представительство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заявителя;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567753" w:rsidRDefault="00D962FB" w:rsidP="0022147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заявление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электронной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форме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подписано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использованием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электронной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подписи,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принадлежащей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случае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возможности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электронной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форме).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12.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ПЕРЕЧЕНЬ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ОТКАЗА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67753">
        <w:rPr>
          <w:rFonts w:ascii="Arial" w:eastAsia="Calibri" w:hAnsi="Arial" w:cs="Arial"/>
          <w:sz w:val="24"/>
          <w:szCs w:val="24"/>
        </w:rPr>
        <w:t>29.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Оснований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для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приостановления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услуги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предусмотрено.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67753">
        <w:rPr>
          <w:rFonts w:ascii="Arial" w:eastAsia="Calibri" w:hAnsi="Arial" w:cs="Arial"/>
          <w:sz w:val="24"/>
          <w:szCs w:val="24"/>
        </w:rPr>
        <w:t>30.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предоставлении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услуги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может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быть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отказано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случае:</w:t>
      </w:r>
    </w:p>
    <w:p w:rsidR="00D962FB" w:rsidRPr="00221479" w:rsidRDefault="00D962FB" w:rsidP="0022147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21479">
        <w:rPr>
          <w:rFonts w:ascii="Arial" w:eastAsia="Calibri" w:hAnsi="Arial" w:cs="Arial"/>
          <w:sz w:val="24"/>
          <w:szCs w:val="24"/>
        </w:rPr>
        <w:t>непредст</w:t>
      </w:r>
      <w:r w:rsidR="00DD0F19" w:rsidRPr="00221479">
        <w:rPr>
          <w:rFonts w:ascii="Arial" w:eastAsia="Calibri" w:hAnsi="Arial" w:cs="Arial"/>
          <w:sz w:val="24"/>
          <w:szCs w:val="24"/>
        </w:rPr>
        <w:t>авления</w:t>
      </w:r>
      <w:proofErr w:type="gramEnd"/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="00DD0F19" w:rsidRPr="00221479">
        <w:rPr>
          <w:rFonts w:ascii="Arial" w:eastAsia="Calibri" w:hAnsi="Arial" w:cs="Arial"/>
          <w:sz w:val="24"/>
          <w:szCs w:val="24"/>
        </w:rPr>
        <w:t>документов,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="00DD0F19" w:rsidRPr="00221479">
        <w:rPr>
          <w:rFonts w:ascii="Arial" w:eastAsia="Calibri" w:hAnsi="Arial" w:cs="Arial"/>
          <w:sz w:val="24"/>
          <w:szCs w:val="24"/>
        </w:rPr>
        <w:t>обязанность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="00DD0F19" w:rsidRPr="00221479">
        <w:rPr>
          <w:rFonts w:ascii="Arial" w:eastAsia="Calibri" w:hAnsi="Arial" w:cs="Arial"/>
          <w:sz w:val="24"/>
          <w:szCs w:val="24"/>
        </w:rPr>
        <w:t>по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представлению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которых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возложена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на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заявителя;</w:t>
      </w:r>
    </w:p>
    <w:p w:rsidR="00221479" w:rsidRPr="00221479" w:rsidRDefault="00D962FB" w:rsidP="00221479">
      <w:pPr>
        <w:pStyle w:val="ac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7753">
        <w:rPr>
          <w:rFonts w:ascii="Arial" w:eastAsia="Calibri" w:hAnsi="Arial" w:cs="Arial"/>
          <w:sz w:val="24"/>
          <w:szCs w:val="24"/>
        </w:rPr>
        <w:t>поступления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ответа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органа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государственной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власти,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органа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местного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самоуправления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либо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подведомственной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органу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государственной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власти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или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органу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местного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самоуправления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организации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на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межведомственный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запрос,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свидетельствующего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об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отсутствии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документа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(или)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информации,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необходимых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для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услуги,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если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соответствующий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документ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был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представлен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заявителем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собственной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инициативе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(в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случае,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если</w:t>
      </w:r>
      <w:r w:rsidR="00221479">
        <w:rPr>
          <w:rFonts w:ascii="Arial" w:eastAsia="Calibri" w:hAnsi="Arial" w:cs="Arial"/>
          <w:sz w:val="24"/>
          <w:szCs w:val="24"/>
        </w:rPr>
        <w:t xml:space="preserve">  </w:t>
      </w:r>
      <w:r w:rsidRPr="00567753">
        <w:rPr>
          <w:rFonts w:ascii="Arial" w:eastAsia="Calibri" w:hAnsi="Arial" w:cs="Arial"/>
          <w:sz w:val="24"/>
          <w:szCs w:val="24"/>
        </w:rPr>
        <w:t>после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получения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такого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ответа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уведомил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заявителя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получении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такого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ответа,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предложил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заявителю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представить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документ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(или)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информацию,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необходимые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для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услуги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получил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от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заявителя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такие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документы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(или)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информацию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течение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пятнадцати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рабочих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дней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дня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направления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уведомления);</w:t>
      </w:r>
      <w:bookmarkStart w:id="2" w:name="p372"/>
      <w:bookmarkEnd w:id="2"/>
    </w:p>
    <w:p w:rsidR="00D962FB" w:rsidRPr="00221479" w:rsidRDefault="00D962FB" w:rsidP="00221479">
      <w:pPr>
        <w:pStyle w:val="ac"/>
        <w:tabs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1479">
        <w:rPr>
          <w:rFonts w:ascii="Arial" w:eastAsia="Calibri" w:hAnsi="Arial" w:cs="Arial"/>
          <w:sz w:val="24"/>
          <w:szCs w:val="24"/>
        </w:rPr>
        <w:t>представления</w:t>
      </w:r>
      <w:proofErr w:type="gramEnd"/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документов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в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ненадлежащий</w:t>
      </w:r>
      <w:r w:rsidR="00221479" w:rsidRPr="00221479">
        <w:rPr>
          <w:rFonts w:ascii="Arial" w:eastAsia="Calibri" w:hAnsi="Arial" w:cs="Arial"/>
          <w:sz w:val="24"/>
          <w:szCs w:val="24"/>
        </w:rPr>
        <w:t xml:space="preserve"> </w:t>
      </w:r>
      <w:r w:rsidRPr="00221479">
        <w:rPr>
          <w:rFonts w:ascii="Arial" w:eastAsia="Calibri" w:hAnsi="Arial" w:cs="Arial"/>
          <w:sz w:val="24"/>
          <w:szCs w:val="24"/>
        </w:rPr>
        <w:t>орган;</w:t>
      </w:r>
      <w:bookmarkStart w:id="3" w:name="p373"/>
      <w:bookmarkEnd w:id="3"/>
    </w:p>
    <w:p w:rsidR="00D962FB" w:rsidRPr="00567753" w:rsidRDefault="00D962FB" w:rsidP="00221479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</w:rPr>
        <w:t>несоответствия</w:t>
      </w:r>
      <w:proofErr w:type="gramEnd"/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заявления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требованиям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законодательства.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67753">
        <w:rPr>
          <w:rFonts w:ascii="Arial" w:eastAsia="Calibri" w:hAnsi="Arial" w:cs="Arial"/>
          <w:sz w:val="24"/>
          <w:szCs w:val="24"/>
        </w:rPr>
        <w:t>После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устранения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оснований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для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отказа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предоставлении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услуги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случае,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предусмотренном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настоящим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разделом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Административного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регламента,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заявитель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вправе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обратиться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повторно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для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услуги.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lastRenderedPageBreak/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13.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ПЕРЕЧЕНЬ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ОБЯЗАТЕЛЬНЫМИ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СВЕДЕНИЯ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(ДОКУМЕНТАХ),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ВЫДАВАЕМОМ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(ВЫДАВАЕМЫХ)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ОРГАНИЗАЦИЯМИ,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УЧАСТВУЮЩИМИ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УСЛУГУ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31.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В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соответствии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с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Перечнем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услуг,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которые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являются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необходимыми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обязательными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для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предоставления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администрацией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муниципального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образования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«</w:t>
      </w:r>
      <w:r w:rsidR="00567753"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Маниловск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»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муниципальных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услуг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предоставляются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организациями,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участвующими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в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предоставлении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муниципальных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услуг,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утвержденным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решением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Думы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МО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«</w:t>
      </w:r>
      <w:r w:rsidR="00567753"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Маниловск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»,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необходимые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обязательные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услуги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для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предоставления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муниципальной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услуги</w:t>
      </w:r>
      <w:r w:rsidR="00221479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567753">
        <w:rPr>
          <w:rFonts w:ascii="Arial" w:eastAsia="SimSun" w:hAnsi="Arial" w:cs="Arial"/>
          <w:kern w:val="2"/>
          <w:sz w:val="24"/>
          <w:szCs w:val="24"/>
          <w:lang w:eastAsia="en-US"/>
        </w:rPr>
        <w:t>отсутствуют.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14.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</w:t>
      </w:r>
      <w:r w:rsidR="00DD0F19">
        <w:rPr>
          <w:rFonts w:ascii="Arial" w:hAnsi="Arial" w:cs="Arial"/>
          <w:sz w:val="24"/>
          <w:szCs w:val="24"/>
        </w:rPr>
        <w:t>ОК,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РАЗМЕР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ОСНОВАНИЯ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ВЗИМАНИЯ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ПОШЛИНЫ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ПЛАТЫ,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ВЗИМАЕМОЙ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ПЛАТЫ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ОБЯЗАТЕЛЬНЫМИ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ЕЕ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04"/>
        <w:jc w:val="center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32.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бесплатно.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Оплата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пошлины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платы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установлена.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33.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взимания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пошлины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платы,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взимаемой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законодательством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установлены.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bookmarkStart w:id="4" w:name="Par277"/>
      <w:bookmarkEnd w:id="4"/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15.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ПОРЯДОК,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РАЗМЕР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ВЗИМАНИЯ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ПЛАТЫ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ОБЯЗАТЕЛЬНЫМИ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ВКЛЮЧАЯ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МЕТОДИКЕ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РАСЧЕТА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РАЗМЕРА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ТАКОЙ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ПЛАТЫ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34.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Плата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обязательными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отсутствует.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ab/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04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16.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МАКСИМАЛЬНЫЙ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ОЖИДАНИЯ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ОЧЕРЕДИ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ПОДАЧЕ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ПРЕДОСТАВЛЯЕМОЙ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ОРГАНИЗАЦИЕЙ,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УЧАСТВУЮЩЕЙ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04"/>
        <w:jc w:val="center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35.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Максимальное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время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ожидания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очереди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подаче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превышает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15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минут.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36.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Максимальное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время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ожидания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очереди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превышает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15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минут.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04"/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04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17.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ЭЛЕКТРОННОЙ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ФОРМЕ.</w:t>
      </w:r>
    </w:p>
    <w:p w:rsidR="00D962FB" w:rsidRPr="00567753" w:rsidRDefault="00D962FB" w:rsidP="00D96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962FB" w:rsidRPr="00567753" w:rsidRDefault="00D962FB" w:rsidP="00D96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37.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Регистрацию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заявления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документов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том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числе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электронной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форме,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осуществляет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должностное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лицо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lastRenderedPageBreak/>
        <w:t>уполномоченного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органа,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ответственное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регистрацию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входящей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корреспонденции.</w:t>
      </w:r>
    </w:p>
    <w:p w:rsidR="00D962FB" w:rsidRPr="00567753" w:rsidRDefault="00D962FB" w:rsidP="00D96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38.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Максимальное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время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регистрации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заявления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составляет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10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минут.</w:t>
      </w:r>
    </w:p>
    <w:p w:rsidR="00D962FB" w:rsidRPr="00567753" w:rsidRDefault="00D962FB" w:rsidP="00D96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18.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ПОМЕЩЕНИЯМ,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МУНИЦИПАЛЬНАЯ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УСЛУГА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kern w:val="2"/>
          <w:sz w:val="24"/>
          <w:szCs w:val="24"/>
          <w:lang w:eastAsia="ar-SA"/>
        </w:rPr>
        <w:t>39.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Вход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здание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уполномоченного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органа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оборудуется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информационной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табличкой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(вывеской),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содержащей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информацию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полном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наименовании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уполномоченного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органа.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40.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целях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обеспечения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инвалидов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условий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зданию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предоставляемой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услуге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уполномоченном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органе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обеспечивается: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возможность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беспрепятственного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входа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здание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выхода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него,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производится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оборудование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входа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здание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пандусом,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расширенным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проходом;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возможность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самостоятельного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передвижения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территории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целях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помощью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специалистов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возможность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посадки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транспортное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средство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высадки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перед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входом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здание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необходимости,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помощью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специалистов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сопровождение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инвалидов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территории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использованием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кресла-коляски;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содействие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входе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здание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выходе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него,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информирование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мар</w:t>
      </w:r>
      <w:r w:rsidR="00DD0F19">
        <w:rPr>
          <w:rFonts w:ascii="Arial" w:hAnsi="Arial" w:cs="Arial"/>
          <w:sz w:val="24"/>
          <w:szCs w:val="24"/>
        </w:rPr>
        <w:t>шрутах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общественного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DD0F19">
        <w:rPr>
          <w:rFonts w:ascii="Arial" w:hAnsi="Arial" w:cs="Arial"/>
          <w:sz w:val="24"/>
          <w:szCs w:val="24"/>
        </w:rPr>
        <w:t>транспорта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оказание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специалистом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помощи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преодолении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барьеров,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мешающих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инвалидов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наравне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другими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лицами;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надлежащее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размещение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носителей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обеспечения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беспрепятственного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уполномоченному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услуге,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учетом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ограничений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жизнедеятельности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инвалидов,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размещение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надписей,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знаков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текстовой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графической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выполненных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рельефно-точечным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шрифтом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Брайля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контрастном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фоне;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обеспечение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допуска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собаки-проводника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наличии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подтверждающего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ее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специальное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обучение,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выданного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форме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порядке,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определенными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федеральным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исполнительной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власти,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осуществляющим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функции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выработке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реализации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политики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нормативно-правовому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регулированию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сфере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труда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социальной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защиты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населения.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Уполномоченный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принимает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меры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обеспечения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беспрепятственного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инвалидов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либо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жительства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инвалида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посредством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«Интернет»,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согласованные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общественным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объединением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инвалидов,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осуществляющим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свою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деятельность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территории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41.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Информационные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таблички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(вывески)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размещаются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рядом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входом,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либо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двери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входа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так,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чтобы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они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были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хорошо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видны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заявителям.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lastRenderedPageBreak/>
        <w:t>42.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Прием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заявлений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документов,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необходимых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для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предоставления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муниципальной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услуги,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осуществляется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кабинетах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уполномоченного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органа.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43.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Вход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кабинет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уполномоченного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органа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оборудуется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информационной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табличкой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(вывеской)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указанием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номера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кабинета,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котором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осуществляется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предоставление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муниципальной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услуги.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44.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Каждое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рабочее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место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должностных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лиц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уполномоченного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органа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должно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быть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оборудовано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персональным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компьютером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возможностью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доступа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необходимым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информационным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базам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данных,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печатающим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сканирующим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устройствами.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45.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Места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ожидания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должны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соответствовать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комфортным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условиям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для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заявителей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оптимальным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условиям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работы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должностных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лиц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уполномоченного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органа.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46.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Места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ожидания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очереди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прием,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подачу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документов,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необходимых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для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предоставления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муниципальной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услуги,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оборудуются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стульями,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кресельными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секциями,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скамьями.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47.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Места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для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заполнения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документов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оборудуются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информационными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стендами,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стульями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столами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для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возможности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оформления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документов.</w:t>
      </w:r>
    </w:p>
    <w:p w:rsidR="00D962FB" w:rsidRPr="00567753" w:rsidRDefault="00D962FB" w:rsidP="00D962FB">
      <w:pPr>
        <w:suppressAutoHyphens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</w:pP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48.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целях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обеспечения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конфиденциальности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сведений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заявителе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одним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должностным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лицом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уполномоченного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органа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одновременно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ведется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прием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только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одного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заявителя.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Одновременный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прием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двух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и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более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заявителей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не</w:t>
      </w:r>
      <w:r w:rsidR="00221479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 xml:space="preserve"> </w:t>
      </w:r>
      <w:r w:rsidRPr="00567753">
        <w:rPr>
          <w:rFonts w:ascii="Arial" w:eastAsia="SimSun" w:hAnsi="Arial" w:cs="Arial"/>
          <w:color w:val="000000"/>
          <w:kern w:val="2"/>
          <w:sz w:val="24"/>
          <w:szCs w:val="24"/>
          <w:lang w:eastAsia="ar-SA" w:bidi="en-US"/>
        </w:rPr>
        <w:t>допускается.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19.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ПОКАЗАТЕЛИ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КАЧЕСТВА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КОЛИЧЕСТВО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ВЗАИМОДЕЙСТВИЙ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ПРОДОЛЖИТЕЛЬНОСТЬ,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ВОЗМОЖНОСТЬ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ХОДЕ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ЧИСЛЕ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ИСПОЛЬЗОВАНИЕМ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ИНФОРМАЦИОННО-КОММУНИКАЦИОННЫХ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ТЕХНОЛОГИЙ</w:t>
      </w:r>
    </w:p>
    <w:p w:rsidR="00D962FB" w:rsidRPr="00567753" w:rsidRDefault="00D962FB" w:rsidP="00D96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49.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показателями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качества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являются: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соблюдение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местам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транспортной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доступности;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среднее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время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ожидания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очереди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подаче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количество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обращений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обжаловании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действий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(бездействия)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также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количество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взаимодействий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50.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требованиями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качеству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рассмотрения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обращений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являются: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достоверность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предоставляемой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ходе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рассмотрения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обращения;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полнота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информирования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ходе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рассмотрения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обращения;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наглядность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форм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предоставляемой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процедурах;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удобство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доступность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порядке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оперативность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вынесения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рассматриваемого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обращения.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51.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Взаимодействие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личном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приеме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граждан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соответствии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графиком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приема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граждан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lastRenderedPageBreak/>
        <w:t>52.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Взаимодействие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личном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обращении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заявителя: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для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подачи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необходимых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за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53.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Продолжительность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взаимодействия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лицами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превышать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15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минут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каждому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указанных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видов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взаимодействия.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0"/>
        <w:jc w:val="both"/>
        <w:rPr>
          <w:rFonts w:ascii="Arial" w:eastAsia="Calibri" w:hAnsi="Arial" w:cs="Arial"/>
          <w:sz w:val="24"/>
          <w:szCs w:val="24"/>
        </w:rPr>
      </w:pP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Раздел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III.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СОСТАВ,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ПОСЛЕДОВАТЕЛЬНОСТЬ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ВЫПОЛНЕНИЯ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АДМИНИСТРАТИВНЫХ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ПРОЦЕДУР,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ТРЕБОВАНИЯ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ПОРЯДКУ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ВЫПОЛНЕНИЯ</w:t>
      </w:r>
    </w:p>
    <w:p w:rsidR="00D962FB" w:rsidRPr="00567753" w:rsidRDefault="00D962FB" w:rsidP="00D962F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20.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СОСТАВ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ПОСЛЕДОВАТЕЛЬНОСТЬ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АДМИНИСТРАТИВНЫХ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ПРОЦЕДУР</w:t>
      </w:r>
    </w:p>
    <w:p w:rsidR="00D962FB" w:rsidRPr="00567753" w:rsidRDefault="00D962FB" w:rsidP="00D962FB">
      <w:pPr>
        <w:autoSpaceDE w:val="0"/>
        <w:autoSpaceDN w:val="0"/>
        <w:adjustRightInd w:val="0"/>
        <w:ind w:firstLine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67753">
        <w:rPr>
          <w:rFonts w:ascii="Arial" w:eastAsia="Calibri" w:hAnsi="Arial" w:cs="Arial"/>
          <w:sz w:val="24"/>
          <w:szCs w:val="24"/>
        </w:rPr>
        <w:t>54.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Предоставление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услуги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включает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себя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следующие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административные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процедуры:</w:t>
      </w:r>
    </w:p>
    <w:p w:rsidR="00D962FB" w:rsidRPr="00567753" w:rsidRDefault="00D962FB" w:rsidP="00221479">
      <w:pPr>
        <w:tabs>
          <w:tab w:val="left" w:pos="0"/>
          <w:tab w:val="left" w:pos="993"/>
        </w:tabs>
        <w:contextualSpacing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sz w:val="24"/>
          <w:szCs w:val="24"/>
        </w:rPr>
        <w:t>прием</w:t>
      </w:r>
      <w:proofErr w:type="gramEnd"/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регистрация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документов,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подлежащих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представлению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заявителем;</w:t>
      </w:r>
    </w:p>
    <w:p w:rsidR="00D962FB" w:rsidRPr="00567753" w:rsidRDefault="00D962FB" w:rsidP="00D962FB">
      <w:pPr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sz w:val="24"/>
          <w:szCs w:val="24"/>
        </w:rPr>
        <w:t>подготовка</w:t>
      </w:r>
      <w:proofErr w:type="gramEnd"/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направление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заявителю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постановление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администрации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проведении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установлению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(прекращению)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сервитута;</w:t>
      </w:r>
    </w:p>
    <w:p w:rsidR="00D962FB" w:rsidRPr="00567753" w:rsidRDefault="00D962FB" w:rsidP="00D962FB">
      <w:pPr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sz w:val="24"/>
          <w:szCs w:val="24"/>
        </w:rPr>
        <w:t>проведение</w:t>
      </w:r>
      <w:proofErr w:type="gramEnd"/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установлению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(прекращению)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сервитута;</w:t>
      </w:r>
    </w:p>
    <w:p w:rsidR="00D962FB" w:rsidRPr="00567753" w:rsidRDefault="00D962FB" w:rsidP="00D962FB">
      <w:pPr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sz w:val="24"/>
          <w:szCs w:val="24"/>
        </w:rPr>
        <w:t>оформление</w:t>
      </w:r>
      <w:proofErr w:type="gramEnd"/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протокола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опубликование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решения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результатах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слушаний;</w:t>
      </w:r>
    </w:p>
    <w:p w:rsidR="00D962FB" w:rsidRPr="00567753" w:rsidRDefault="00D962FB" w:rsidP="00D962FB">
      <w:pPr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hAnsi="Arial" w:cs="Arial"/>
          <w:sz w:val="24"/>
          <w:szCs w:val="24"/>
        </w:rPr>
        <w:t>подготовка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проекта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(прекращении)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выдача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правообладателю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(правообладателям)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участка),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сервитут.</w:t>
      </w:r>
    </w:p>
    <w:p w:rsidR="00D962FB" w:rsidRPr="00567753" w:rsidRDefault="00D962FB" w:rsidP="00D962FB">
      <w:pPr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55.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Блок-схема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приведена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приложении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№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3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настоящему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Административному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регламенту.</w:t>
      </w:r>
    </w:p>
    <w:p w:rsidR="00D962FB" w:rsidRPr="00567753" w:rsidRDefault="00D962FB" w:rsidP="00D962FB">
      <w:pPr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21.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РЕГИСТРАЦИЯ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ДОКУМЕНТОВ,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ПОДЛЕЖАЩИХ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ПРЕДСТАВЛЕНИЮ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ЗАЯВИТЕЛЕМ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56.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Основанием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для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начала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процедуры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является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поступление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форме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согласно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Приложениям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№№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1,2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настоящему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регламенту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приложением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из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следующих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способов: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67753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567753">
        <w:rPr>
          <w:rFonts w:ascii="Arial" w:hAnsi="Arial" w:cs="Arial"/>
          <w:sz w:val="24"/>
          <w:szCs w:val="24"/>
          <w:lang w:eastAsia="en-US"/>
        </w:rPr>
        <w:t>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путем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личного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обращения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67753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567753">
        <w:rPr>
          <w:rFonts w:ascii="Arial" w:hAnsi="Arial" w:cs="Arial"/>
          <w:sz w:val="24"/>
          <w:szCs w:val="24"/>
          <w:lang w:eastAsia="en-US"/>
        </w:rPr>
        <w:t>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через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организации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федеральной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почтовой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связи.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</w:rPr>
        <w:t>57.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день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поступления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(получения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через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организации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федеральной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почтовой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связи,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помощью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средств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связи)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регистрируется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должностным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лицом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входящей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корреспонденции,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журнале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обращений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предоставлением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услуги.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58.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Днем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обращения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считается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дата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lastRenderedPageBreak/>
        <w:t>Днем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обращения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является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день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его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поступления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(до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16-00).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поступлении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обращения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после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16-00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его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происходит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следующим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рабочим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днем.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59.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Должностное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лицо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устанавливает: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67753">
        <w:rPr>
          <w:rFonts w:ascii="Arial" w:hAnsi="Arial" w:cs="Arial"/>
          <w:sz w:val="24"/>
          <w:szCs w:val="24"/>
          <w:lang w:eastAsia="en-US"/>
        </w:rPr>
        <w:t>а</w:t>
      </w:r>
      <w:proofErr w:type="gramEnd"/>
      <w:r w:rsidRPr="00567753">
        <w:rPr>
          <w:rFonts w:ascii="Arial" w:hAnsi="Arial" w:cs="Arial"/>
          <w:sz w:val="24"/>
          <w:szCs w:val="24"/>
          <w:lang w:eastAsia="en-US"/>
        </w:rPr>
        <w:t>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предмет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обращения;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67753">
        <w:rPr>
          <w:rFonts w:ascii="Arial" w:hAnsi="Arial" w:cs="Arial"/>
          <w:sz w:val="24"/>
          <w:szCs w:val="24"/>
          <w:lang w:eastAsia="en-US"/>
        </w:rPr>
        <w:t>б</w:t>
      </w:r>
      <w:proofErr w:type="gramEnd"/>
      <w:r w:rsidRPr="00567753">
        <w:rPr>
          <w:rFonts w:ascii="Arial" w:hAnsi="Arial" w:cs="Arial"/>
          <w:sz w:val="24"/>
          <w:szCs w:val="24"/>
          <w:lang w:eastAsia="en-US"/>
        </w:rPr>
        <w:t>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комплектность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представленных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настоящим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административным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регламентом;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567753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Pr="00567753">
        <w:rPr>
          <w:rFonts w:ascii="Arial" w:hAnsi="Arial" w:cs="Arial"/>
          <w:sz w:val="24"/>
          <w:szCs w:val="24"/>
          <w:lang w:eastAsia="en-US"/>
        </w:rPr>
        <w:t>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соответствие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требованиям,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указанным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пункте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24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настоящего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Максимальный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срок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выполнения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данного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действия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составляет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10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минут.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60.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случае,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если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предоставлены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исключительно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оригиналы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отраженных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пункте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23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настоящего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регламента,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должностное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лицо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снимает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копии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(при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технической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возможности)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указанных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ставит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подпись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«Копия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верна»,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свою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подпись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дату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сверки.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случае,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если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предоставляет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копии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оригиналы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должностное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лицо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сличает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представленные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между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собой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заверяет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аналогичной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подписью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«Копия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верна».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Максимальный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срок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выполнения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данного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действия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составляет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2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минуты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каждый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представленный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</w:rPr>
        <w:t>61.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случае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поступления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прилагаемых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форме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должностное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лицо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осуществляет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следующую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последовательность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действий: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1)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просматривает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электронные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образцы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прилагаемых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2)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осуществляет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контроль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полученных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электронных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образцов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прилагаемых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предмет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целостности;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3)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фиксирует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дату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получения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прилагаемых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4)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направляет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заявителю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через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личный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кабинет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уведомление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получении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прилагаемых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(при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наличии)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указанием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необходимость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представить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для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сверки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подлинников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(копии,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заверенные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порядке),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указанных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пункте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23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настоящего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регламента,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также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право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заявителя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представить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собственной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инициативе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документы,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указанные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пункте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25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настоящего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регламента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срок,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превышающий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5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календарных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дней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с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даты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получения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ходатайства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прилагаемых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(при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наличии)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электронной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форме.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62.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прилагаемые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к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нему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передаются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должностным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лицом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принявшим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указанные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документы,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описи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должностному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лицу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органа,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ответственному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услуги.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567753">
        <w:rPr>
          <w:rFonts w:ascii="Arial" w:hAnsi="Arial" w:cs="Arial"/>
          <w:sz w:val="24"/>
          <w:szCs w:val="24"/>
          <w:lang w:eastAsia="en-US"/>
        </w:rPr>
        <w:t>63.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Результатом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процедуры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по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приему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регистрации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заявления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и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документов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является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en-US"/>
        </w:rPr>
        <w:t>зарегистрированные</w:t>
      </w:r>
      <w:r w:rsidR="0022147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заявление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и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документы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в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установленном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порядке</w:t>
      </w:r>
      <w:r w:rsidRPr="00567753">
        <w:rPr>
          <w:rFonts w:ascii="Arial" w:hAnsi="Arial" w:cs="Arial"/>
          <w:sz w:val="24"/>
          <w:szCs w:val="24"/>
          <w:lang w:eastAsia="en-US"/>
        </w:rPr>
        <w:t>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tabs>
          <w:tab w:val="left" w:pos="993"/>
        </w:tabs>
        <w:jc w:val="center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22.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ПОДГОТОВКА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НАПРАВЛЕНИЕ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ЗАЯВИТЕЛЮ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ПОСТАНОВЛЕНИЕ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АДМИНИСТРАЦИИ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ПРОВЕДЕНИИ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УСТАНОВЛЕНИЮ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(ПРЕКРАЩЕНИЮ)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СЕРВИТУТА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eastAsia="Calibri" w:hAnsi="Arial" w:cs="Arial"/>
          <w:sz w:val="24"/>
          <w:szCs w:val="24"/>
        </w:rPr>
        <w:lastRenderedPageBreak/>
        <w:t>64.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Должностное</w:t>
      </w:r>
      <w:r w:rsidR="00221479">
        <w:rPr>
          <w:rFonts w:ascii="Arial" w:eastAsia="Calibri" w:hAnsi="Arial" w:cs="Arial"/>
          <w:sz w:val="24"/>
          <w:szCs w:val="24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</w:rPr>
        <w:t>лицо</w:t>
      </w:r>
      <w:r w:rsidRPr="00567753">
        <w:rPr>
          <w:rFonts w:ascii="Arial" w:hAnsi="Arial" w:cs="Arial"/>
          <w:sz w:val="24"/>
          <w:szCs w:val="24"/>
        </w:rPr>
        <w:t>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ответственное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готовит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проект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(прекращении)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должен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содержать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следующие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сведения: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местонахождение,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кадастровый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номер,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площадь,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категорию,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разрешенное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использование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устанавливается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(прекращается)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сервитут;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наименование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правообладателя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устанавливается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(прекращается)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сервитут;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вид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устанавливается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обременение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виде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сервитута;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цель,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содержание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сферу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действия;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действия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сервитута;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указание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безвозмездность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сервитута.</w:t>
      </w:r>
    </w:p>
    <w:p w:rsidR="00D962FB" w:rsidRPr="00567753" w:rsidRDefault="00D962FB" w:rsidP="00D962FB">
      <w:pPr>
        <w:jc w:val="both"/>
        <w:rPr>
          <w:rFonts w:ascii="Arial" w:hAnsi="Arial" w:cs="Arial"/>
          <w:sz w:val="24"/>
          <w:szCs w:val="24"/>
        </w:rPr>
      </w:pPr>
      <w:bookmarkStart w:id="5" w:name="sub_362"/>
      <w:r w:rsidRPr="00567753">
        <w:rPr>
          <w:rFonts w:ascii="Arial" w:hAnsi="Arial" w:cs="Arial"/>
          <w:sz w:val="24"/>
          <w:szCs w:val="24"/>
        </w:rPr>
        <w:t>65.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Положительное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заключение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вместе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проектом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направляется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рассмотрение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главе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вопроса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назначении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слушаний.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результатам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рассмотрения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материалов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глава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</w:t>
      </w:r>
      <w:r w:rsidR="00567753" w:rsidRPr="00567753">
        <w:rPr>
          <w:rFonts w:ascii="Arial" w:hAnsi="Arial" w:cs="Arial"/>
          <w:sz w:val="24"/>
          <w:szCs w:val="24"/>
        </w:rPr>
        <w:t>Маниловск</w:t>
      </w:r>
      <w:r w:rsidRPr="00567753">
        <w:rPr>
          <w:rFonts w:ascii="Arial" w:hAnsi="Arial" w:cs="Arial"/>
          <w:sz w:val="24"/>
          <w:szCs w:val="24"/>
        </w:rPr>
        <w:t>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согласовывает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проведение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слушаний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либо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возвращает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заключение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администрацию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</w:t>
      </w:r>
      <w:r w:rsidR="00567753" w:rsidRPr="00567753">
        <w:rPr>
          <w:rFonts w:ascii="Arial" w:hAnsi="Arial" w:cs="Arial"/>
          <w:sz w:val="24"/>
          <w:szCs w:val="24"/>
        </w:rPr>
        <w:t>Маниловск</w:t>
      </w:r>
      <w:r w:rsidRPr="00567753">
        <w:rPr>
          <w:rFonts w:ascii="Arial" w:hAnsi="Arial" w:cs="Arial"/>
          <w:sz w:val="24"/>
          <w:szCs w:val="24"/>
        </w:rPr>
        <w:t>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подготовки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мотивированного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отказа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заявителю.</w:t>
      </w:r>
    </w:p>
    <w:p w:rsidR="00D962FB" w:rsidRPr="00DD0F19" w:rsidRDefault="00D962FB" w:rsidP="00D962FB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6" w:name="sub_371"/>
      <w:bookmarkEnd w:id="5"/>
      <w:r w:rsidRPr="00567753">
        <w:rPr>
          <w:rFonts w:ascii="Arial" w:hAnsi="Arial" w:cs="Arial"/>
          <w:sz w:val="24"/>
          <w:szCs w:val="24"/>
        </w:rPr>
        <w:t>66.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слушания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проекту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«</w:t>
      </w:r>
      <w:r w:rsidR="00567753" w:rsidRPr="00567753">
        <w:rPr>
          <w:rFonts w:ascii="Arial" w:hAnsi="Arial" w:cs="Arial"/>
          <w:sz w:val="24"/>
          <w:szCs w:val="24"/>
        </w:rPr>
        <w:t>Маниловск</w:t>
      </w:r>
      <w:r w:rsidRPr="00567753">
        <w:rPr>
          <w:rFonts w:ascii="Arial" w:hAnsi="Arial" w:cs="Arial"/>
          <w:sz w:val="24"/>
          <w:szCs w:val="24"/>
        </w:rPr>
        <w:t>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организуются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проводятся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порядке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сроки,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установленные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DD0F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слушаниях,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утвержденным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DD0F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Думы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МО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«</w:t>
      </w:r>
      <w:r w:rsidR="00567753" w:rsidRPr="00DD0F19">
        <w:rPr>
          <w:rFonts w:ascii="Arial" w:hAnsi="Arial" w:cs="Arial"/>
          <w:sz w:val="24"/>
          <w:szCs w:val="24"/>
        </w:rPr>
        <w:t>Маниловск</w:t>
      </w:r>
      <w:r w:rsidRPr="00DD0F19">
        <w:rPr>
          <w:rFonts w:ascii="Arial" w:hAnsi="Arial" w:cs="Arial"/>
          <w:sz w:val="24"/>
          <w:szCs w:val="24"/>
        </w:rPr>
        <w:t>»</w:t>
      </w:r>
      <w:r w:rsidRPr="00DD0F19">
        <w:rPr>
          <w:rFonts w:ascii="Arial" w:hAnsi="Arial" w:cs="Arial"/>
          <w:bCs/>
          <w:sz w:val="24"/>
          <w:szCs w:val="24"/>
        </w:rPr>
        <w:t>.</w:t>
      </w:r>
    </w:p>
    <w:p w:rsidR="00D962FB" w:rsidRPr="00DD0F19" w:rsidRDefault="00D962FB" w:rsidP="00D962FB">
      <w:pPr>
        <w:jc w:val="both"/>
        <w:rPr>
          <w:rFonts w:ascii="Arial" w:hAnsi="Arial" w:cs="Arial"/>
          <w:sz w:val="24"/>
          <w:szCs w:val="24"/>
        </w:rPr>
      </w:pPr>
      <w:bookmarkStart w:id="7" w:name="sub_372"/>
      <w:bookmarkEnd w:id="6"/>
      <w:r w:rsidRPr="00DD0F19">
        <w:rPr>
          <w:rFonts w:ascii="Arial" w:hAnsi="Arial" w:cs="Arial"/>
          <w:sz w:val="24"/>
          <w:szCs w:val="24"/>
        </w:rPr>
        <w:t>67.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Результаты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слушаний,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предложения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замечания,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поступившие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ходе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слушаний,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подлежат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обязательному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учету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администрацией,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ответственной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подготовку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проекта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(прекращении)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сервитута,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могут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являться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основанием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внесения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соответствующих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изменений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проект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сервитута.</w:t>
      </w:r>
    </w:p>
    <w:bookmarkEnd w:id="7"/>
    <w:p w:rsidR="00D962FB" w:rsidRPr="00DD0F19" w:rsidRDefault="00D962FB" w:rsidP="00D962FB">
      <w:pPr>
        <w:jc w:val="both"/>
        <w:rPr>
          <w:rFonts w:ascii="Arial" w:hAnsi="Arial" w:cs="Arial"/>
          <w:sz w:val="24"/>
          <w:szCs w:val="24"/>
        </w:rPr>
      </w:pPr>
      <w:r w:rsidRPr="00DD0F19">
        <w:rPr>
          <w:rFonts w:ascii="Arial" w:hAnsi="Arial" w:cs="Arial"/>
          <w:sz w:val="24"/>
          <w:szCs w:val="24"/>
        </w:rPr>
        <w:t>68.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Принятое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слушаниях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решение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(итоговый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документ)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подлежит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опубликованию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подлежит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размещению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D0F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официальном</w:t>
        </w:r>
        <w:r w:rsidR="0022147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DD0F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сайте</w:t>
        </w:r>
      </w:hyperlink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администрации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муниципального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образования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«</w:t>
      </w:r>
      <w:r w:rsidR="00567753" w:rsidRPr="00DD0F19">
        <w:rPr>
          <w:rFonts w:ascii="Arial" w:hAnsi="Arial" w:cs="Arial"/>
          <w:sz w:val="24"/>
          <w:szCs w:val="24"/>
        </w:rPr>
        <w:t>Маниловск</w:t>
      </w:r>
      <w:r w:rsidRPr="00DD0F19">
        <w:rPr>
          <w:rFonts w:ascii="Arial" w:hAnsi="Arial" w:cs="Arial"/>
          <w:sz w:val="24"/>
          <w:szCs w:val="24"/>
        </w:rPr>
        <w:t>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сети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Интернет.</w:t>
      </w:r>
    </w:p>
    <w:p w:rsidR="00D962FB" w:rsidRPr="00567753" w:rsidRDefault="00D962FB" w:rsidP="00D962FB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23.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ПРОВЕДЕНИЕ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УСТАНОВЛЕНИЮ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(ПРЕКРАЩЕНИЮ)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СЕРВИТУТА</w:t>
      </w:r>
    </w:p>
    <w:p w:rsidR="00D962FB" w:rsidRPr="00567753" w:rsidRDefault="00D962FB" w:rsidP="00D962FB">
      <w:pPr>
        <w:autoSpaceDE w:val="0"/>
        <w:autoSpaceDN w:val="0"/>
        <w:adjustRightInd w:val="0"/>
        <w:jc w:val="center"/>
        <w:outlineLvl w:val="3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38"/>
      <w:r w:rsidRPr="00567753">
        <w:rPr>
          <w:rFonts w:ascii="Arial" w:hAnsi="Arial" w:cs="Arial"/>
          <w:sz w:val="24"/>
          <w:szCs w:val="24"/>
        </w:rPr>
        <w:t>69.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Проведение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кадастровых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работ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границ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проектом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предполагается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обеспечение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кадастрового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учета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данной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случае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если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порядке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федеральным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законодательством.</w:t>
      </w:r>
    </w:p>
    <w:bookmarkEnd w:id="8"/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После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кадастрового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учета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предполагается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проект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вносятся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изменения,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заключающиеся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указании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кадастрового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номера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данной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участка.</w:t>
      </w: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Официальное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опубликование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порядке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сроки,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установленные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действующими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правовыми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актами.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lastRenderedPageBreak/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24.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ОФОРМЛЕНИЕ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ПРОТОКОЛА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ОПУБЛИКОВАНИЕ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РЕШЕНИЯ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РЕЗУЛЬТАТАХ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ПУБЛИЧНЫХ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СЛУШАНИЙ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39"/>
      <w:r w:rsidRPr="00567753">
        <w:rPr>
          <w:rFonts w:ascii="Arial" w:hAnsi="Arial" w:cs="Arial"/>
          <w:sz w:val="24"/>
          <w:szCs w:val="24"/>
        </w:rPr>
        <w:t>70.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30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рабочих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дней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после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принятия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(прекращении)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администрацией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обеспечивается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проведение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мероприятий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регистрации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соответствии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DD0F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</w:t>
        </w:r>
        <w:r w:rsidR="0022147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DD0F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221479">
        <w:rPr>
          <w:rFonts w:ascii="Arial" w:hAnsi="Arial" w:cs="Arial"/>
          <w:sz w:val="24"/>
          <w:szCs w:val="24"/>
        </w:rPr>
        <w:t xml:space="preserve"> </w:t>
      </w:r>
      <w:r w:rsidRPr="00DD0F19">
        <w:rPr>
          <w:rFonts w:ascii="Arial" w:hAnsi="Arial" w:cs="Arial"/>
          <w:sz w:val="24"/>
          <w:szCs w:val="24"/>
        </w:rPr>
        <w:t>от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21.07.1997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N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122-ФЗ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"О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недвижимое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имущество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сделок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ним".</w:t>
      </w: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310"/>
      <w:bookmarkEnd w:id="9"/>
      <w:r w:rsidRPr="00567753">
        <w:rPr>
          <w:rFonts w:ascii="Arial" w:hAnsi="Arial" w:cs="Arial"/>
          <w:sz w:val="24"/>
          <w:szCs w:val="24"/>
        </w:rPr>
        <w:t>71.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уполномоченного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ответственное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  <w:bookmarkEnd w:id="10"/>
      <w:r w:rsidRPr="00567753">
        <w:rPr>
          <w:rFonts w:ascii="Arial" w:hAnsi="Arial" w:cs="Arial"/>
          <w:sz w:val="24"/>
          <w:szCs w:val="24"/>
        </w:rPr>
        <w:t>: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пяти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рабочих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дней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дня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получения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сведений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государственной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ограничения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уведомляет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этом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правообладателя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обремененного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сервитутом,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заявителя;</w:t>
      </w: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-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10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рабочих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дней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обеспечивает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опубликование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размещение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официальном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сайте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информацию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25.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ПОДГОТОВКА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ПРОЕКТА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АДМИНИСТРАЦИИ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(ПРЕКРАЩЕНИИ)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ВЫДАЧА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ПРАВООБЛАДАТЕЛЮ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(ПРАВООБЛАДАТЕЛЯМ)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(ЧАСТИ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УЧАСТКА),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ОТНОШЕНИИ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311"/>
      <w:r w:rsidRPr="00567753">
        <w:rPr>
          <w:rFonts w:ascii="Arial" w:hAnsi="Arial" w:cs="Arial"/>
          <w:sz w:val="24"/>
          <w:szCs w:val="24"/>
        </w:rPr>
        <w:t>72.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может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прекращен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случае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отсутствия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общественных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нужд,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которых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путем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принятия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постановления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отмене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также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может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прекращен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решению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суда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случае,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когда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земельный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участок,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принадлежащий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гражданину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или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юридическому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лицу,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обременения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может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использоваться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соответствии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целевым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назначением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участка.</w:t>
      </w:r>
    </w:p>
    <w:bookmarkEnd w:id="11"/>
    <w:p w:rsidR="00D962FB" w:rsidRPr="00567753" w:rsidRDefault="00D962FB" w:rsidP="00D962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Правообладатель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обремененного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публичным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сервитутом,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вправе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направить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принявший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прекращении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быть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рассмотрено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течение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двух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месяцев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дня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его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регистрации.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Раздел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IV.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ФОРМЫ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КОНТРОЛЯ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bookmarkStart w:id="12" w:name="Par413"/>
      <w:bookmarkEnd w:id="12"/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26.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ПОРЯДОК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ОСУЩЕСТВЛЕНИЯ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ТЕКУЩЕГО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КОНТРОЛЯ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СОБЛЮДЕНИЕМ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ИСПОЛНЕНИЕМ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ОТВЕТСТВЕННЫМИ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ДОЛЖНОСТНЫМИ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ЛИЦАМИ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ПОЛОЖЕНИЙ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АДМИНИСТРАТИВНОГО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РЕГЛАМЕНТА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НОРМАТИВНЫХ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ПРАВОВЫХ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АКТОВ,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УСТАНАВЛИВАЮЩИХ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ТРЕБОВАНИЯ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ТАКЖЕ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ПРИНЯТИЕМ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ИМИ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РЕШЕНИЙ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73.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Текущий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контроль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за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соблюдением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последовательности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действий,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определенных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административными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процедурами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по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предоставлению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услуги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и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принятием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решений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должностными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лицами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осуществляется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руководителем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путем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отчетов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должностных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а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жалоб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заявителей.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  <w:lang w:eastAsia="ko-KR"/>
        </w:rPr>
        <w:lastRenderedPageBreak/>
        <w:t>74.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Основными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задачами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текущего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контроля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являются: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color w:val="000000"/>
          <w:sz w:val="24"/>
          <w:szCs w:val="24"/>
        </w:rPr>
        <w:t>а</w:t>
      </w:r>
      <w:proofErr w:type="gramEnd"/>
      <w:r w:rsidRPr="00567753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обеспечение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своевременного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качественного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предоставления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услуги;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color w:val="000000"/>
          <w:sz w:val="24"/>
          <w:szCs w:val="24"/>
        </w:rPr>
        <w:t>б</w:t>
      </w:r>
      <w:proofErr w:type="gramEnd"/>
      <w:r w:rsidRPr="00567753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выявление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нарушений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в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сроках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качестве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предоставления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услуги;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color w:val="000000"/>
          <w:sz w:val="24"/>
          <w:szCs w:val="24"/>
        </w:rPr>
        <w:t>в</w:t>
      </w:r>
      <w:proofErr w:type="gramEnd"/>
      <w:r w:rsidRPr="00567753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выявление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устранение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причин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и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условий,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способствующих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ненадлежащему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предоставлению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услуги;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color w:val="000000"/>
          <w:sz w:val="24"/>
          <w:szCs w:val="24"/>
        </w:rPr>
        <w:t>г</w:t>
      </w:r>
      <w:proofErr w:type="gramEnd"/>
      <w:r w:rsidRPr="00567753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принятие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мер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по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надлежащему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предоставлению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color w:val="000000"/>
          <w:sz w:val="24"/>
          <w:szCs w:val="24"/>
        </w:rPr>
        <w:t>услуги.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75.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Текущий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контроль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осуществляется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постоянной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основе.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bookmarkStart w:id="13" w:name="Par427"/>
      <w:bookmarkEnd w:id="13"/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27.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ПОРЯДОК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ПЕРИОДИЧНОСТЬ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ОСУЩЕСТВЛЕНИЯ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ПЛАНОВЫХ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ВНЕПЛАНОВЫХ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ПРОВЕРОК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ПОЛНОТЫ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КАЧЕСТВА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ТОМ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ЧИСЛЕ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ПОРЯДОК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ФОРМЫ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КОНТРОЛЯ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ПОЛНОТОЙ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КАЧЕСТВОМ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tabs>
          <w:tab w:val="num" w:pos="171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76.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Контроль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полнотой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качеством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формах: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1)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проведения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плановых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проверок;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2)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рассмотрения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жалоб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на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действия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(бездействие)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должностных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лиц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органа,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ответственных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услуги.</w:t>
      </w:r>
    </w:p>
    <w:p w:rsidR="00D962FB" w:rsidRPr="00567753" w:rsidRDefault="00D962FB" w:rsidP="00D962FB">
      <w:pPr>
        <w:tabs>
          <w:tab w:val="num" w:pos="171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77.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целях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осуществления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контроля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полнотой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качеством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проводятся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плановые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внеплановые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проверки.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Порядок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периодичность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осуществления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плановых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проверок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устанавливается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планом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работы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органа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местного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самоуправления.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могут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рассматриваться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все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вопросы,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связанные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предоставлением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(комплексные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проверки),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или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отдельный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вопрос,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связанный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предоставлением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(тематические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проверки).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также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может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проводиться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конкретной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жалобе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заявителя.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78.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Внеплановые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проводятся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связи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устранения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ранее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выявленных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нарушений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регламента,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также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случае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получения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жалоб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заявителей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на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действия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(бездействие)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должностных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лиц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органа,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ответственного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услуги.</w:t>
      </w:r>
    </w:p>
    <w:p w:rsidR="00D962FB" w:rsidRPr="00221479" w:rsidRDefault="00D962FB" w:rsidP="00D962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67753">
        <w:rPr>
          <w:rFonts w:ascii="Arial" w:hAnsi="Arial" w:cs="Arial"/>
          <w:color w:val="000000"/>
          <w:sz w:val="24"/>
          <w:szCs w:val="24"/>
        </w:rPr>
        <w:t>79.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Заявитель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информируется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результатах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проверки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поданной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им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жалобы,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также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решениях,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принятых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по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результатам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проведенной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проверки,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в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1479">
        <w:rPr>
          <w:rFonts w:ascii="Arial" w:hAnsi="Arial" w:cs="Arial"/>
          <w:color w:val="000000"/>
          <w:sz w:val="24"/>
          <w:szCs w:val="24"/>
        </w:rPr>
        <w:t>установленном</w:t>
      </w:r>
      <w:r w:rsidR="00221479" w:rsidRPr="0022147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history="1">
        <w:r w:rsidRPr="00221479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законодательством</w:t>
        </w:r>
      </w:hyperlink>
      <w:r w:rsidR="00221479" w:rsidRP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1479">
        <w:rPr>
          <w:rFonts w:ascii="Arial" w:hAnsi="Arial" w:cs="Arial"/>
          <w:color w:val="000000"/>
          <w:sz w:val="24"/>
          <w:szCs w:val="24"/>
        </w:rPr>
        <w:t>Российской</w:t>
      </w:r>
      <w:r w:rsidR="00221479" w:rsidRP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1479">
        <w:rPr>
          <w:rFonts w:ascii="Arial" w:hAnsi="Arial" w:cs="Arial"/>
          <w:color w:val="000000"/>
          <w:sz w:val="24"/>
          <w:szCs w:val="24"/>
        </w:rPr>
        <w:t>Федерации</w:t>
      </w:r>
      <w:r w:rsidR="00221479" w:rsidRP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1479">
        <w:rPr>
          <w:rFonts w:ascii="Arial" w:hAnsi="Arial" w:cs="Arial"/>
          <w:color w:val="000000"/>
          <w:sz w:val="24"/>
          <w:szCs w:val="24"/>
        </w:rPr>
        <w:t>порядке.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1479">
        <w:rPr>
          <w:rFonts w:ascii="Arial" w:hAnsi="Arial" w:cs="Arial"/>
          <w:sz w:val="24"/>
          <w:szCs w:val="24"/>
        </w:rPr>
        <w:t>80.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По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результатам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проведенных</w:t>
      </w:r>
      <w:r w:rsidR="00221479" w:rsidRPr="00221479">
        <w:rPr>
          <w:rFonts w:ascii="Arial" w:hAnsi="Arial" w:cs="Arial"/>
          <w:sz w:val="24"/>
          <w:szCs w:val="24"/>
        </w:rPr>
        <w:t xml:space="preserve"> </w:t>
      </w:r>
      <w:r w:rsidRPr="00221479">
        <w:rPr>
          <w:rFonts w:ascii="Arial" w:hAnsi="Arial" w:cs="Arial"/>
          <w:sz w:val="24"/>
          <w:szCs w:val="24"/>
        </w:rPr>
        <w:t>проверок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случае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выявления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фактов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нарушения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законных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интересов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заявителей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осуществляется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привлечение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виновных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ответственности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соответствии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законодательством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Российской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Федерации.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bookmarkStart w:id="14" w:name="Par390"/>
      <w:bookmarkEnd w:id="14"/>
      <w:r w:rsidRPr="00567753">
        <w:rPr>
          <w:rFonts w:ascii="Arial" w:hAnsi="Arial" w:cs="Arial"/>
          <w:color w:val="000000"/>
          <w:sz w:val="24"/>
          <w:szCs w:val="24"/>
        </w:rPr>
        <w:t>Глава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color w:val="000000"/>
          <w:sz w:val="24"/>
          <w:szCs w:val="24"/>
        </w:rPr>
        <w:t>28.</w:t>
      </w:r>
      <w:r w:rsidR="002214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ОТВЕТСТВЕННОСТЬ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ДОЛЖНОСТНЫХ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ОРГАНА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МЕСТНОГО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САМОУПРАВЛЕНИЯ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РЕШЕНИЯ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ДЕЙСТВИЯ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(БЕЗДЕЙСТВИЕ),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ПРИНИМАЕМЫЕ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(ОСУЩЕСТВЛЯЕМЫЕ)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ИМИ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ХОДЕ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ПРЕДОСТАВЛЕНИЯ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МУНИЦИПАЛЬНОЙ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962FB" w:rsidRPr="00567753" w:rsidRDefault="00D962FB" w:rsidP="00D962FB">
      <w:pPr>
        <w:pStyle w:val="ConsPlusNormal0"/>
        <w:ind w:firstLine="709"/>
        <w:jc w:val="both"/>
        <w:rPr>
          <w:sz w:val="24"/>
          <w:szCs w:val="24"/>
          <w:lang w:eastAsia="ko-KR"/>
        </w:rPr>
      </w:pPr>
      <w:r w:rsidRPr="00567753">
        <w:rPr>
          <w:sz w:val="24"/>
          <w:szCs w:val="24"/>
          <w:lang w:eastAsia="ko-KR"/>
        </w:rPr>
        <w:t>81.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Обязанность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соблюдения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положений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настоящего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административного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регламента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закрепляется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в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должностных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регламентах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должностных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лиц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уполномоченного</w:t>
      </w:r>
      <w:r w:rsidR="00221479">
        <w:rPr>
          <w:sz w:val="24"/>
          <w:szCs w:val="24"/>
          <w:lang w:eastAsia="ko-KR"/>
        </w:rPr>
        <w:t xml:space="preserve"> </w:t>
      </w:r>
      <w:r w:rsidRPr="00567753">
        <w:rPr>
          <w:sz w:val="24"/>
          <w:szCs w:val="24"/>
          <w:lang w:eastAsia="ko-KR"/>
        </w:rPr>
        <w:t>органа.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ko-KR"/>
        </w:rPr>
      </w:pPr>
      <w:r w:rsidRPr="00567753">
        <w:rPr>
          <w:rFonts w:ascii="Arial" w:hAnsi="Arial" w:cs="Arial"/>
          <w:sz w:val="24"/>
          <w:szCs w:val="24"/>
          <w:lang w:eastAsia="ko-KR"/>
        </w:rPr>
        <w:t>82.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При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выявлении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нарушений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прав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заявителей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в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связи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с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исполнением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настоящего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административного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регламента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виновные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в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нарушении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должностные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lastRenderedPageBreak/>
        <w:t>лица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органа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привлекаются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к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ответственности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в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соответствии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с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законодательством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hAnsi="Arial" w:cs="Arial"/>
          <w:sz w:val="24"/>
          <w:szCs w:val="24"/>
          <w:lang w:eastAsia="ko-KR"/>
        </w:rPr>
        <w:t>Федерации.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29.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ОТВЕТСТВЕННОСТЬ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ДОЛЖНОСТНЫХ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ЛИЦ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АДМИНИСТРАЦИИ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РЕШЕНИЯ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ДЕЙСТВИЯ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(БЕЗДЕЙСТВИЕ),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ПРИНИМАЕМЫЕ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(ОСУЩЕСТВЛЯЕМЫЕ)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ИМИ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ХОДЕ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83.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Обязанность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соблюдения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положений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настоящего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административного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регламента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закрепляется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регламентах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служащих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84.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выявлении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связи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исполнением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настоящего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административного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регламента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виновные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привлекаются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ответственности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соответствии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законодательством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Федерации.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bookmarkStart w:id="15" w:name="Par447"/>
      <w:bookmarkEnd w:id="15"/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30.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ПОЛОЖЕНИЯ,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ХАРАКТЕРИЗУЮЩИЕ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ТРЕБОВАНИЯ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ПОРЯДКУ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ФОРМАМ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КОНТРОЛЯ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ТОМ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ЧИСЛЕ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СТОРОНЫ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ГРАЖДАН,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ОБЪЕДИНЕНИЙ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ОРГАНИЗАЦИЕЙ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ko-KR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85.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Контроль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стороны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граждан,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объединений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организаций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осуществляется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путем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информирования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органа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фактах: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sz w:val="24"/>
          <w:szCs w:val="24"/>
        </w:rPr>
        <w:t>нарушения</w:t>
      </w:r>
      <w:proofErr w:type="gramEnd"/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прав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законных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интересов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заявителей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решением,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действием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(бездействием)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Правительства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Иркутской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области,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органа</w:t>
      </w:r>
      <w:r w:rsidRPr="00567753">
        <w:rPr>
          <w:rFonts w:ascii="Arial" w:eastAsiaTheme="minorEastAsia" w:hAnsi="Arial" w:cs="Arial"/>
          <w:sz w:val="24"/>
          <w:szCs w:val="24"/>
        </w:rPr>
        <w:t>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его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должностных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лиц;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sz w:val="24"/>
          <w:szCs w:val="24"/>
        </w:rPr>
        <w:t>нарушения</w:t>
      </w:r>
      <w:proofErr w:type="gramEnd"/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положений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настоящего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административного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регламента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или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нормативных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правовых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актов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Российской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Федерации,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устанавливающих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требования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услуги;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67753">
        <w:rPr>
          <w:rFonts w:ascii="Arial" w:eastAsiaTheme="minorEastAsia" w:hAnsi="Arial" w:cs="Arial"/>
          <w:sz w:val="24"/>
          <w:szCs w:val="24"/>
        </w:rPr>
        <w:t>некорректного</w:t>
      </w:r>
      <w:proofErr w:type="gramEnd"/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поведения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должностных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лиц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  <w:lang w:eastAsia="ko-KR"/>
        </w:rPr>
        <w:t>органа</w:t>
      </w:r>
      <w:r w:rsidRPr="00567753">
        <w:rPr>
          <w:rFonts w:ascii="Arial" w:eastAsiaTheme="minorEastAsia" w:hAnsi="Arial" w:cs="Arial"/>
          <w:sz w:val="24"/>
          <w:szCs w:val="24"/>
        </w:rPr>
        <w:t>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нарушения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правил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служебной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этики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предоставлении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услуги.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567753">
        <w:rPr>
          <w:rFonts w:ascii="Arial" w:eastAsiaTheme="minorEastAsia" w:hAnsi="Arial" w:cs="Arial"/>
          <w:sz w:val="24"/>
          <w:szCs w:val="24"/>
        </w:rPr>
        <w:t>86.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Информацию,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указанную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пункте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85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настоящего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административного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регламента,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заявители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могут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сообщить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лично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или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на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официальном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сайте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органа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в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информационно-телекоммуникационной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сети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«Интернет».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87.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Контроль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осуществляется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соответствии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действующим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законодательством.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bookmarkStart w:id="16" w:name="Par454"/>
      <w:bookmarkEnd w:id="16"/>
      <w:r w:rsidRPr="00567753">
        <w:rPr>
          <w:rFonts w:ascii="Arial" w:eastAsiaTheme="minorEastAsia" w:hAnsi="Arial" w:cs="Arial"/>
          <w:sz w:val="24"/>
          <w:szCs w:val="24"/>
        </w:rPr>
        <w:t>Раздел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V.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ДОСУДЕБНЫЙ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(ВНЕСУДЕБНЫЙ)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ПОРЯДОК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ОБЖАЛОВАНИЯ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РЕШЕНИЙ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ДЕЙСТВИЙ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(БЕЗДЕЙСТВИЯ)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ОРГАНА,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ПРЕДОСТАВЛЯЮЩЕГО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МУНИЦИПАЛЬНУЮ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УСЛУГУ,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ТАКЖЕ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ДОЛЖНОСТНЫХ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ЛИЦ,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МУНИЦИПАЛЬНЫХ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СЛУЖАЩИХ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  <w:bookmarkStart w:id="17" w:name="Par459"/>
      <w:bookmarkEnd w:id="17"/>
      <w:r w:rsidRPr="00567753">
        <w:rPr>
          <w:rFonts w:ascii="Arial" w:eastAsiaTheme="minorEastAsia" w:hAnsi="Arial" w:cs="Arial"/>
          <w:sz w:val="24"/>
          <w:szCs w:val="24"/>
        </w:rPr>
        <w:t>Глава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31.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ОБЖАЛОВАНИЕ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РЕШЕНИЙ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И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ДЕЙСТВИЙ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(БЕЗДЕЙСТВИЯ)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ОРГАНА,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А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ТАКЖЕ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ДОЛЖНОСТНЫХ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ЛИЦ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УПОЛНОМОЧЕННОГО</w:t>
      </w:r>
      <w:r w:rsidR="00221479">
        <w:rPr>
          <w:rFonts w:ascii="Arial" w:eastAsiaTheme="minorEastAsia" w:hAnsi="Arial" w:cs="Arial"/>
          <w:sz w:val="24"/>
          <w:szCs w:val="24"/>
        </w:rPr>
        <w:t xml:space="preserve"> </w:t>
      </w:r>
      <w:r w:rsidRPr="00567753">
        <w:rPr>
          <w:rFonts w:ascii="Arial" w:eastAsiaTheme="minorEastAsia" w:hAnsi="Arial" w:cs="Arial"/>
          <w:sz w:val="24"/>
          <w:szCs w:val="24"/>
        </w:rPr>
        <w:t>ОРГАНА</w:t>
      </w:r>
    </w:p>
    <w:p w:rsidR="00D962FB" w:rsidRPr="00567753" w:rsidRDefault="00D962FB" w:rsidP="00D962F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</w:rPr>
      </w:pP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88.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Предметом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досудебного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(внесудебного)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заявителями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представителями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(далее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–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являются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(бездействие)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связанные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lastRenderedPageBreak/>
        <w:t>89.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целью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(бездействия)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вправе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обратиться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заявлением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обжаловании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(бездействия)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(далее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–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жалоба).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90.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Информацию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порядке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подачи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могут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получить: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стендах,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расположенных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помещениях,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занимаемых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уполномоченным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органом;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официальном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сайте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информационно-телекоммуникационной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сети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«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Интернет»: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–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hyperlink r:id="rId16" w:history="1"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0F19">
        <w:rPr>
          <w:rFonts w:ascii="Arial" w:eastAsia="Calibri" w:hAnsi="Arial" w:cs="Arial"/>
          <w:sz w:val="24"/>
          <w:szCs w:val="24"/>
          <w:lang w:eastAsia="ko-KR"/>
        </w:rPr>
        <w:t>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может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обратиться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жалобой,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числе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следующих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случаях: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срока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регистрации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срока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требование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документов,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предусмотренных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Федерации,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Иркутской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области,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самоуправления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настоящим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административным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регламентом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г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отказ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приеме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документов,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предусмотрено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Федерации,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Иркутской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области,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самоуправления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заявителя;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д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отказ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основания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отказа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предусмотрены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федеральными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законами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соответствии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ними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Федерации,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Иркутской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области,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самоуправления,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настоящим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административным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регламентом;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е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затребование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платы,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предусмотренной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Федерации,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Иркутской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области,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самоуправления;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ж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отказ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исправлении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допущенных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опечаток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ошибок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выданных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документах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либо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установленного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срока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исправлений.</w:t>
      </w:r>
    </w:p>
    <w:p w:rsidR="00D962FB" w:rsidRPr="00DD0F19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91.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может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быть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бумажном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носителе,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одним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следующих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способов:</w:t>
      </w:r>
    </w:p>
    <w:p w:rsidR="00D962FB" w:rsidRPr="00DD0F19" w:rsidRDefault="00D962FB" w:rsidP="00D96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DD0F19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DD0F19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лично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567753" w:rsidRPr="00DD0F19">
        <w:rPr>
          <w:rFonts w:ascii="Arial" w:eastAsia="Calibri" w:hAnsi="Arial" w:cs="Arial"/>
          <w:sz w:val="24"/>
          <w:szCs w:val="24"/>
          <w:lang w:eastAsia="ko-KR"/>
        </w:rPr>
        <w:t>дресу: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="00567753" w:rsidRPr="00DD0F19">
        <w:rPr>
          <w:rFonts w:ascii="Arial" w:eastAsia="Calibri" w:hAnsi="Arial" w:cs="Arial"/>
          <w:sz w:val="24"/>
          <w:szCs w:val="24"/>
          <w:lang w:eastAsia="ko-KR"/>
        </w:rPr>
        <w:t>669451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Иркутская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область,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</w:rPr>
        <w:t>Аларский</w:t>
      </w:r>
      <w:proofErr w:type="spellEnd"/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район,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д</w:t>
      </w:r>
      <w:r w:rsidRPr="00DD0F19">
        <w:rPr>
          <w:rFonts w:ascii="Arial" w:hAnsi="Arial" w:cs="Arial"/>
          <w:sz w:val="24"/>
          <w:szCs w:val="24"/>
        </w:rPr>
        <w:t>.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Маниловская,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</w:rPr>
        <w:t>ул.Советская</w:t>
      </w:r>
      <w:proofErr w:type="spellEnd"/>
      <w:r w:rsidR="00567753" w:rsidRPr="00DD0F19">
        <w:rPr>
          <w:rFonts w:ascii="Arial" w:hAnsi="Arial" w:cs="Arial"/>
          <w:sz w:val="24"/>
          <w:szCs w:val="24"/>
        </w:rPr>
        <w:t>,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="00567753" w:rsidRPr="00DD0F19">
        <w:rPr>
          <w:rFonts w:ascii="Arial" w:hAnsi="Arial" w:cs="Arial"/>
          <w:sz w:val="24"/>
          <w:szCs w:val="24"/>
        </w:rPr>
        <w:t>д.40</w:t>
      </w:r>
      <w:r w:rsidRPr="00DD0F19">
        <w:rPr>
          <w:rFonts w:ascii="Arial" w:hAnsi="Arial" w:cs="Arial"/>
          <w:sz w:val="24"/>
          <w:szCs w:val="24"/>
        </w:rPr>
        <w:t>;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DD0F19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DD0F19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DD0F19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через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организации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федеральной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почтовой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связи;</w:t>
      </w:r>
    </w:p>
    <w:p w:rsidR="00D962FB" w:rsidRPr="00DD0F19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DD0F19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DD0F19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использованием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информационно-телекоммуникационной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сети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«Интернет»:</w:t>
      </w:r>
    </w:p>
    <w:p w:rsidR="00D962FB" w:rsidRPr="00DD0F19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DD0F19">
        <w:rPr>
          <w:rFonts w:ascii="Arial" w:eastAsia="Calibri" w:hAnsi="Arial" w:cs="Arial"/>
          <w:sz w:val="24"/>
          <w:szCs w:val="24"/>
          <w:lang w:eastAsia="ko-KR"/>
        </w:rPr>
        <w:t>электронная</w:t>
      </w:r>
      <w:proofErr w:type="gramEnd"/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почта:</w:t>
      </w:r>
      <w:r w:rsidR="002214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753" w:rsidRPr="00DD0F19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567753" w:rsidRPr="00DD0F19">
        <w:rPr>
          <w:rFonts w:ascii="Arial" w:hAnsi="Arial" w:cs="Arial"/>
          <w:sz w:val="24"/>
          <w:szCs w:val="24"/>
        </w:rPr>
        <w:t>.</w:t>
      </w:r>
      <w:proofErr w:type="spellStart"/>
      <w:r w:rsidR="00567753" w:rsidRPr="00DD0F19">
        <w:rPr>
          <w:rFonts w:ascii="Arial" w:hAnsi="Arial" w:cs="Arial"/>
          <w:sz w:val="24"/>
          <w:szCs w:val="24"/>
          <w:lang w:val="en-US"/>
        </w:rPr>
        <w:t>manilovsk</w:t>
      </w:r>
      <w:proofErr w:type="spellEnd"/>
      <w:r w:rsidRPr="00DD0F19">
        <w:rPr>
          <w:rFonts w:ascii="Arial" w:hAnsi="Arial" w:cs="Arial"/>
          <w:sz w:val="24"/>
          <w:szCs w:val="24"/>
        </w:rPr>
        <w:t>@</w:t>
      </w:r>
      <w:r w:rsidRPr="00DD0F19">
        <w:rPr>
          <w:rFonts w:ascii="Arial" w:hAnsi="Arial" w:cs="Arial"/>
          <w:sz w:val="24"/>
          <w:szCs w:val="24"/>
          <w:lang w:val="en-US"/>
        </w:rPr>
        <w:t>mail</w:t>
      </w:r>
      <w:r w:rsidRPr="00DD0F19">
        <w:rPr>
          <w:rFonts w:ascii="Arial" w:hAnsi="Arial" w:cs="Arial"/>
          <w:sz w:val="24"/>
          <w:szCs w:val="24"/>
        </w:rPr>
        <w:t>.</w:t>
      </w:r>
      <w:proofErr w:type="spellStart"/>
      <w:r w:rsidRPr="00DD0F1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F19">
        <w:rPr>
          <w:rFonts w:ascii="Arial" w:eastAsia="Calibri" w:hAnsi="Arial" w:cs="Arial"/>
          <w:sz w:val="24"/>
          <w:szCs w:val="24"/>
          <w:lang w:eastAsia="ko-KR"/>
        </w:rPr>
        <w:t>;</w:t>
      </w:r>
    </w:p>
    <w:p w:rsidR="00D962FB" w:rsidRPr="00DD0F19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DD0F19">
        <w:rPr>
          <w:rFonts w:ascii="Arial" w:eastAsia="Calibri" w:hAnsi="Arial" w:cs="Arial"/>
          <w:sz w:val="24"/>
          <w:szCs w:val="24"/>
          <w:lang w:eastAsia="ko-KR"/>
        </w:rPr>
        <w:t>официальный</w:t>
      </w:r>
      <w:proofErr w:type="gramEnd"/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сайт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органа:</w:t>
      </w:r>
      <w:r w:rsidR="00221479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DD0F19">
          <w:rPr>
            <w:rStyle w:val="a3"/>
            <w:rFonts w:ascii="Arial" w:eastAsia="Arial Unicode MS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D0F19">
        <w:rPr>
          <w:rFonts w:ascii="Arial" w:eastAsia="Calibri" w:hAnsi="Arial" w:cs="Arial"/>
          <w:sz w:val="24"/>
          <w:szCs w:val="24"/>
          <w:lang w:eastAsia="ko-KR"/>
        </w:rPr>
        <w:t>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DD0F19">
        <w:rPr>
          <w:rFonts w:ascii="Arial" w:eastAsia="Calibri" w:hAnsi="Arial" w:cs="Arial"/>
          <w:sz w:val="24"/>
          <w:szCs w:val="24"/>
          <w:lang w:eastAsia="ko-KR"/>
        </w:rPr>
        <w:t>92.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Прием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жалоб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письменной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осуществляется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месте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услуги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(в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месте,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где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заявитель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подавал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DD0F19">
        <w:rPr>
          <w:rFonts w:ascii="Arial" w:eastAsia="Calibri" w:hAnsi="Arial" w:cs="Arial"/>
          <w:sz w:val="24"/>
          <w:szCs w:val="24"/>
          <w:lang w:eastAsia="ko-KR"/>
        </w:rPr>
        <w:t>заявление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получение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порядка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обжалуется,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либо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где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получен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указанной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услуги).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Прием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осуществляется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соответствии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графиком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приема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заявителей.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lastRenderedPageBreak/>
        <w:t>93.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может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быть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личном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приеме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осуществляет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глава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образования,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отсутствия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–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(специалист).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94.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личном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приеме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обратившееся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предъявляет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удостоверяющий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личность.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95.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содержать: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наименование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предоставляющего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муниципальную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предоставляющего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муниципальную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либо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служащего,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(бездействие)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обжалуются;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фамилию,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отчество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имеется),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сведения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номер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(номера)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контактного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телефона,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адрес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(адреса)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наличии)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почтовый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адрес,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которым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должен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быть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направлен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заинтересованному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лицу;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сведения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обжалуемых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действиях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(бездействии)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г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доводы,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основании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согласно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(бездействием)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Заинтересованным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могут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быть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представлены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наличии),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подтверждающие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доводы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либо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копии.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96.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обеспечивается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объективное,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всестороннее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своевременное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необходимости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–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участием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направившего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результатам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принимаются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меры,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направленные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восстановление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защиту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свобод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законных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интересов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обеспечивается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просьбе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представление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заинтересованному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информации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документов,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необходимых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обоснования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3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регистрации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органе.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97.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Поступившая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подлежит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обязательной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регистрации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одного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поступления,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3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регистрации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уведомление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дате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поступившая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подлежит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15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регистрации,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отказа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приеме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документов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либо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исправлении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допущенных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опечаток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ошибок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установленного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срока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исправлений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–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5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регистрации.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98.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Порядок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отдельных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указаны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фамилия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-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физического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либо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наименование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-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юридического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адрес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почтовый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адрес,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которым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должен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быть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направлен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заявителю,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дается;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получении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содержатся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нецензурные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оскорбительные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выражения,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угрозы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жизни,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здоровью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имуществу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также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членам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семьи,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руководитель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оставляет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без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существу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поставленных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вопросов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7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бумажном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носителе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lastRenderedPageBreak/>
        <w:t>сообщает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направившему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недопустимости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злоупотребления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правом;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текст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поддается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прочтению,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дается,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чем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7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регистрации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бумажном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носителе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сообщается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направившему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фамилия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почтовый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адрес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(адрес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почты)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поддаются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прочтению;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г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содержится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вопрос,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неоднократно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давались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письменные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существу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связи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ранее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направляемыми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жалобами,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приводятся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новые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доводы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обстоятельства,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руководитель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принимает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безосновательности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очередной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прекращении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переписки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данному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вопросу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условии,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что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указанная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ранее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направляемые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направлялись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данном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направившее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уведомляется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бумажном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носителе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течение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7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рабочих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дней.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99.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результатам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принимает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одно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следующих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решений: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удовлетворяет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числе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отмены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исправления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допущенных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опечаток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ошибок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выданных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документах,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возврата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заявителю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денежных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средств,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взимание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предусмотрено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Федерации,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нормативными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правовыми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Иркутской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области,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актами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самоуправления;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отказывает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удовлетворении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100.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позднее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следующего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днем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указанного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пункте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99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настоящего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административного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регламента,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заинтересованному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письменной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желанию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форме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направляется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мотивированный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результатах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101.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ответе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результатам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указываются: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наименование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предоставляющего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муниципальную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рассмотревшего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должность,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фамилия,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имеется)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отчество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принявшего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номер,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дата,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место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включая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сведения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действие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(бездействие)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обжалуется;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фамилия,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имеется)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отчество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подавшего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жалобу;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г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основания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для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д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решение;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е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если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признана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обоснованной,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–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сроки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устранения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выявленных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нарушений,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числе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срок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предоставления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муниципальной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услуги;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ж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сведения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порядке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102.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Основаниями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отказа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удовлетворении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являются: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наличие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вступившего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законную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силу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суда,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арбитражного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суда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предмете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основаниям;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подача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лицом,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полномочия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которого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подтверждены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порядке,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установленном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законодательством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Российской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Федерации;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наличие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ранее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отношении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тому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предмету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103.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Решение,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принятое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результатам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может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быть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обжаловано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порядке,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установленном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законодательством.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lastRenderedPageBreak/>
        <w:t>104.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случае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установления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ходе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результатам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признаков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состава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административного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правонарушения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или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преступления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должностное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лицо,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наделенное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полномочиями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жалоб,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незамедлительно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направляет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имеющиеся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материалы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прокуратуры.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Arial" w:eastAsia="Calibri" w:hAnsi="Arial" w:cs="Arial"/>
          <w:sz w:val="24"/>
          <w:szCs w:val="24"/>
          <w:lang w:eastAsia="ko-KR"/>
        </w:rPr>
        <w:t>105.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Способами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информирования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порядке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подачи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рассмотрения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жалобы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являются: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а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личное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обращение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заинтересованных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лиц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уполномоченный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б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через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организации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федеральной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почтовой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связи;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в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помощью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средств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связи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(направление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письма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на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адрес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электронной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почты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уполномоченного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органа);</w:t>
      </w:r>
    </w:p>
    <w:p w:rsidR="00D962FB" w:rsidRPr="00567753" w:rsidRDefault="00D962FB" w:rsidP="00D962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ko-KR"/>
        </w:rPr>
      </w:pPr>
      <w:proofErr w:type="gramStart"/>
      <w:r w:rsidRPr="00567753">
        <w:rPr>
          <w:rFonts w:ascii="Arial" w:eastAsia="Calibri" w:hAnsi="Arial" w:cs="Arial"/>
          <w:sz w:val="24"/>
          <w:szCs w:val="24"/>
          <w:lang w:eastAsia="ko-KR"/>
        </w:rPr>
        <w:t>г</w:t>
      </w:r>
      <w:proofErr w:type="gramEnd"/>
      <w:r w:rsidRPr="00567753">
        <w:rPr>
          <w:rFonts w:ascii="Arial" w:eastAsia="Calibri" w:hAnsi="Arial" w:cs="Arial"/>
          <w:sz w:val="24"/>
          <w:szCs w:val="24"/>
          <w:lang w:eastAsia="ko-KR"/>
        </w:rPr>
        <w:t>)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помощью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телефонной</w:t>
      </w:r>
      <w:r w:rsidR="00221479">
        <w:rPr>
          <w:rFonts w:ascii="Arial" w:eastAsia="Calibri" w:hAnsi="Arial" w:cs="Arial"/>
          <w:sz w:val="24"/>
          <w:szCs w:val="24"/>
          <w:lang w:eastAsia="ko-KR"/>
        </w:rPr>
        <w:t xml:space="preserve"> </w:t>
      </w:r>
      <w:r w:rsidRPr="00567753">
        <w:rPr>
          <w:rFonts w:ascii="Arial" w:eastAsia="Calibri" w:hAnsi="Arial" w:cs="Arial"/>
          <w:sz w:val="24"/>
          <w:szCs w:val="24"/>
          <w:lang w:eastAsia="ko-KR"/>
        </w:rPr>
        <w:t>связи.</w:t>
      </w: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221479" w:rsidRDefault="00221479" w:rsidP="00221479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  <w:lang w:eastAsia="ko-KR"/>
        </w:rPr>
      </w:pPr>
    </w:p>
    <w:p w:rsidR="00D962FB" w:rsidRPr="00DD0F19" w:rsidRDefault="00D962FB" w:rsidP="00221479">
      <w:pPr>
        <w:autoSpaceDE w:val="0"/>
        <w:autoSpaceDN w:val="0"/>
        <w:adjustRightInd w:val="0"/>
        <w:ind w:firstLine="0"/>
        <w:jc w:val="right"/>
        <w:rPr>
          <w:rFonts w:ascii="Arial" w:eastAsia="Calibri" w:hAnsi="Arial" w:cs="Arial"/>
          <w:sz w:val="24"/>
          <w:szCs w:val="24"/>
          <w:lang w:eastAsia="ko-KR"/>
        </w:rPr>
      </w:pPr>
      <w:r w:rsidRPr="0056775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№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1</w:t>
      </w:r>
    </w:p>
    <w:p w:rsidR="00D962FB" w:rsidRDefault="00D962FB" w:rsidP="00221479">
      <w:pPr>
        <w:ind w:firstLine="720"/>
        <w:jc w:val="right"/>
        <w:rPr>
          <w:sz w:val="20"/>
        </w:rPr>
      </w:pPr>
      <w:proofErr w:type="gramStart"/>
      <w:r w:rsidRPr="00567753">
        <w:rPr>
          <w:rFonts w:ascii="Courier New" w:hAnsi="Courier New" w:cs="Courier New"/>
          <w:sz w:val="22"/>
          <w:szCs w:val="22"/>
        </w:rPr>
        <w:t>к</w:t>
      </w:r>
      <w:proofErr w:type="gramEnd"/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административному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регламенту</w:t>
      </w:r>
      <w:r w:rsidR="00221479">
        <w:rPr>
          <w:sz w:val="20"/>
        </w:rPr>
        <w:t xml:space="preserve"> </w:t>
      </w:r>
    </w:p>
    <w:p w:rsidR="00D962FB" w:rsidRDefault="00D962FB" w:rsidP="00D962FB">
      <w:pPr>
        <w:jc w:val="right"/>
        <w:rPr>
          <w:sz w:val="20"/>
        </w:rPr>
      </w:pP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Заявление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(прекращении)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без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изъятия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(</w:t>
      </w:r>
      <w:proofErr w:type="gramStart"/>
      <w:r w:rsidRPr="00567753">
        <w:rPr>
          <w:rFonts w:ascii="Arial" w:hAnsi="Arial" w:cs="Arial"/>
          <w:sz w:val="24"/>
          <w:szCs w:val="24"/>
        </w:rPr>
        <w:t>для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физических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лиц)</w:t>
      </w: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0"/>
        <w:gridCol w:w="467"/>
        <w:gridCol w:w="3105"/>
        <w:gridCol w:w="494"/>
        <w:gridCol w:w="920"/>
        <w:gridCol w:w="1152"/>
        <w:gridCol w:w="374"/>
        <w:gridCol w:w="2063"/>
      </w:tblGrid>
      <w:tr w:rsidR="00D962FB" w:rsidRPr="00567753" w:rsidTr="00D962FB">
        <w:trPr>
          <w:gridBefore w:val="5"/>
          <w:wBefore w:w="3055" w:type="pct"/>
          <w:cantSplit/>
          <w:trHeight w:val="20"/>
        </w:trPr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vertAlign w:val="superscript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Лист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2394"/>
              </w:tabs>
              <w:ind w:right="-1" w:firstLine="709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vertAlign w:val="superscript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листов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2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1.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заявление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br/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Главе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администрации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МО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«</w:t>
            </w:r>
            <w:r w:rsidR="00567753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Маниловск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»</w:t>
            </w:r>
          </w:p>
          <w:p w:rsidR="00D962FB" w:rsidRPr="00221479" w:rsidRDefault="00D962FB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_______________________________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Заполняется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должностным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лицом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органа,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осуществляющего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предоставление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муниципальной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услуги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Порядковый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записи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2.2.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Количество: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листов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них__________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2.3.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Ф.И.О.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специалиста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2.4.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Дата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«______»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20_____г.,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время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1.1.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Прошу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установить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(прекратить)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публичный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земельный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участок:</w:t>
            </w:r>
          </w:p>
        </w:tc>
      </w:tr>
      <w:tr w:rsidR="00D962FB" w:rsidRPr="00221479" w:rsidTr="00D962FB">
        <w:trPr>
          <w:cantSplit/>
          <w:trHeight w:val="12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1.2.</w:t>
            </w:r>
          </w:p>
        </w:tc>
        <w:tc>
          <w:tcPr>
            <w:tcW w:w="2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земельного</w:t>
            </w:r>
            <w:proofErr w:type="gramEnd"/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участка,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кадастровый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номер,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категория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земель: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1.3.</w:t>
            </w:r>
          </w:p>
        </w:tc>
        <w:tc>
          <w:tcPr>
            <w:tcW w:w="2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Цель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установления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(прекращения)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публичного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сервитута: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66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1.4.</w:t>
            </w:r>
          </w:p>
        </w:tc>
        <w:tc>
          <w:tcPr>
            <w:tcW w:w="2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установления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(прекращения)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публичного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сервитута: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6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6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63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1.5.</w:t>
            </w:r>
          </w:p>
        </w:tc>
        <w:tc>
          <w:tcPr>
            <w:tcW w:w="2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Обоснование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установления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(прекращения)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публичного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сервитута: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12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Сведения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о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ЗАЯВИТЕЛе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(ПРЕДСТАВИТЕЛЕ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ЗАЯВИТЕЛЯ)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Фамилия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Имя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Паспорт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____________________________________дата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выдачи________________________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ИНН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Документы,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прилагаемые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к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заявлению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22147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ячейках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указывается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листов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документах,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прилагаемых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заявлению)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15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Копия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документа,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удостоверяющего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личность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заявителя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(заявителей)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или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личность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представителя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физического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лица.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15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Копия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документа,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удостоверяющего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(полномочия)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представителя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физического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лица,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если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заявлением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обращается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представитель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заявителя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(заявителей)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15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Копия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свидетельства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государственной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регистрации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физического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лица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качестве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индивидуального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предпринимателя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(для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индивидуальных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предпринимателей)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или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выписка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из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ЕГРИП.</w:t>
            </w:r>
          </w:p>
        </w:tc>
      </w:tr>
      <w:tr w:rsidR="00D962FB" w:rsidRPr="00221479" w:rsidTr="00D962FB">
        <w:trPr>
          <w:cantSplit/>
          <w:trHeight w:val="362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ac"/>
              <w:numPr>
                <w:ilvl w:val="0"/>
                <w:numId w:val="12"/>
              </w:numPr>
              <w:tabs>
                <w:tab w:val="left" w:pos="443"/>
              </w:tabs>
              <w:rPr>
                <w:rFonts w:ascii="Courier New" w:hAnsi="Courier New" w:cs="Courier New"/>
                <w:color w:val="000000"/>
              </w:rPr>
            </w:pPr>
            <w:r w:rsidRPr="00221479">
              <w:rPr>
                <w:rFonts w:ascii="Courier New" w:hAnsi="Courier New" w:cs="Courier New"/>
                <w:color w:val="000000"/>
              </w:rPr>
              <w:t>Иные</w:t>
            </w:r>
            <w:r w:rsidR="00221479" w:rsidRPr="00221479">
              <w:rPr>
                <w:rFonts w:ascii="Courier New" w:hAnsi="Courier New" w:cs="Courier New"/>
                <w:color w:val="000000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</w:rPr>
              <w:t>документы,</w:t>
            </w:r>
            <w:r w:rsidR="00221479" w:rsidRPr="00221479">
              <w:rPr>
                <w:rFonts w:ascii="Courier New" w:hAnsi="Courier New" w:cs="Courier New"/>
                <w:color w:val="000000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</w:rPr>
              <w:t>по</w:t>
            </w:r>
            <w:r w:rsidR="00221479" w:rsidRPr="00221479">
              <w:rPr>
                <w:rFonts w:ascii="Courier New" w:hAnsi="Courier New" w:cs="Courier New"/>
                <w:color w:val="000000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</w:rPr>
              <w:t>желанию</w:t>
            </w:r>
            <w:r w:rsidR="00221479" w:rsidRPr="00221479">
              <w:rPr>
                <w:rFonts w:ascii="Courier New" w:hAnsi="Courier New" w:cs="Courier New"/>
                <w:color w:val="000000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</w:rPr>
              <w:t>заявителя.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15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Адреса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и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телефоны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заявителя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(ПРЕДСТАВИТЕЛЯ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ЗАЯВИТЕЛЯ)</w:t>
            </w:r>
          </w:p>
        </w:tc>
      </w:tr>
      <w:tr w:rsidR="00D213C3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Заявитель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Представитель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Телефон: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________________________________________________________________________,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адрес: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подпись</w:t>
            </w:r>
          </w:p>
        </w:tc>
      </w:tr>
      <w:tr w:rsidR="00D962FB" w:rsidRPr="00221479" w:rsidTr="00D962FB">
        <w:trPr>
          <w:cantSplit/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Ф.И.О.:_____________________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Подпись: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Дата: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«___»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20__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</w:tbl>
    <w:p w:rsidR="00D962FB" w:rsidRPr="00221479" w:rsidRDefault="00D962FB" w:rsidP="00D962FB">
      <w:pPr>
        <w:ind w:firstLine="0"/>
        <w:rPr>
          <w:rFonts w:ascii="Courier New" w:hAnsi="Courier New" w:cs="Courier New"/>
          <w:sz w:val="22"/>
          <w:szCs w:val="22"/>
        </w:rPr>
      </w:pPr>
    </w:p>
    <w:p w:rsidR="00D962FB" w:rsidRDefault="00D962FB" w:rsidP="00D962FB">
      <w:pPr>
        <w:ind w:firstLine="720"/>
        <w:jc w:val="right"/>
        <w:rPr>
          <w:sz w:val="20"/>
        </w:rPr>
      </w:pPr>
      <w:r>
        <w:rPr>
          <w:sz w:val="20"/>
        </w:rPr>
        <w:br w:type="page"/>
      </w:r>
    </w:p>
    <w:p w:rsidR="00D962FB" w:rsidRPr="00567753" w:rsidRDefault="00D962FB" w:rsidP="00D962F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56775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№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2</w:t>
      </w:r>
    </w:p>
    <w:p w:rsidR="00D962FB" w:rsidRPr="00567753" w:rsidRDefault="00D962FB" w:rsidP="00D962F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567753">
        <w:rPr>
          <w:rFonts w:ascii="Courier New" w:hAnsi="Courier New" w:cs="Courier New"/>
          <w:sz w:val="22"/>
          <w:szCs w:val="22"/>
        </w:rPr>
        <w:t>к</w:t>
      </w:r>
      <w:proofErr w:type="gramEnd"/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административному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регламенту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</w:p>
    <w:p w:rsidR="00D962FB" w:rsidRPr="00567753" w:rsidRDefault="00D962FB" w:rsidP="00D962FB">
      <w:pPr>
        <w:jc w:val="center"/>
        <w:rPr>
          <w:rFonts w:ascii="Courier New" w:hAnsi="Courier New" w:cs="Courier New"/>
          <w:sz w:val="22"/>
          <w:szCs w:val="22"/>
        </w:rPr>
      </w:pP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Заявление</w:t>
      </w: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Об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установлении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(прекращении)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публичного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сервитута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без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изъятия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земельного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участка</w:t>
      </w: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(</w:t>
      </w:r>
      <w:proofErr w:type="gramStart"/>
      <w:r w:rsidRPr="00567753">
        <w:rPr>
          <w:rFonts w:ascii="Arial" w:hAnsi="Arial" w:cs="Arial"/>
          <w:sz w:val="24"/>
          <w:szCs w:val="24"/>
        </w:rPr>
        <w:t>для</w:t>
      </w:r>
      <w:proofErr w:type="gramEnd"/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юридических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лиц)</w:t>
      </w:r>
    </w:p>
    <w:p w:rsidR="00D962FB" w:rsidRPr="00567753" w:rsidRDefault="00D962FB" w:rsidP="00D962F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9"/>
        <w:gridCol w:w="311"/>
        <w:gridCol w:w="2065"/>
        <w:gridCol w:w="1568"/>
        <w:gridCol w:w="111"/>
        <w:gridCol w:w="431"/>
        <w:gridCol w:w="1362"/>
        <w:gridCol w:w="485"/>
        <w:gridCol w:w="2139"/>
        <w:gridCol w:w="244"/>
      </w:tblGrid>
      <w:tr w:rsidR="00D962FB" w:rsidRPr="00221479" w:rsidTr="00D962FB">
        <w:trPr>
          <w:gridBefore w:val="6"/>
          <w:gridAfter w:val="1"/>
          <w:wBefore w:w="1703" w:type="pct"/>
          <w:wAfter w:w="1789" w:type="pct"/>
          <w:cantSplit/>
          <w:trHeight w:val="20"/>
        </w:trPr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vertAlign w:val="superscript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Лист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u w:val="single"/>
                <w:vertAlign w:val="superscript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листов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1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1.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заявление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br/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Главе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администрации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МО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«</w:t>
            </w:r>
            <w:proofErr w:type="gramStart"/>
            <w:r w:rsidR="00567753"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Маниловск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»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br/>
              <w:t>_</w:t>
            </w:r>
            <w:proofErr w:type="gramEnd"/>
            <w:r w:rsidRPr="00221479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______________________________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Заполняется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должностным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лицом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органа,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осуществляющего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предоставление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муниципальной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u w:val="single"/>
              </w:rPr>
              <w:t>услуги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Порядковый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записи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2.2.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документов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листов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них________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2.3.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Ф.И.О.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должностное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лицо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____________________________</w:t>
            </w:r>
          </w:p>
          <w:p w:rsidR="00D962FB" w:rsidRPr="00221479" w:rsidRDefault="00D962FB">
            <w:pPr>
              <w:pStyle w:val="11"/>
              <w:spacing w:line="360" w:lineRule="auto"/>
              <w:ind w:firstLine="709"/>
              <w:rPr>
                <w:rFonts w:ascii="Courier New" w:hAnsi="Courier New" w:cs="Courier New"/>
                <w:sz w:val="22"/>
                <w:szCs w:val="22"/>
                <w:vertAlign w:val="superscript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2.4.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Дата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«______»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20_____г.,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время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1.1.</w:t>
            </w:r>
          </w:p>
        </w:tc>
        <w:tc>
          <w:tcPr>
            <w:tcW w:w="2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Прошу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установить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(прекратить)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публичный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на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земельный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gramStart"/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участок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proofErr w:type="gramEnd"/>
          </w:p>
        </w:tc>
      </w:tr>
      <w:tr w:rsidR="00D962FB" w:rsidRPr="00221479" w:rsidTr="00D962FB">
        <w:trPr>
          <w:gridAfter w:val="1"/>
          <w:wAfter w:w="1789" w:type="pct"/>
          <w:cantSplit/>
          <w:trHeight w:val="12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1.2.</w:t>
            </w:r>
          </w:p>
        </w:tc>
        <w:tc>
          <w:tcPr>
            <w:tcW w:w="13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земельного</w:t>
            </w:r>
            <w:proofErr w:type="gramEnd"/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участка,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кадастровый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номер,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категория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земель: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1.3.</w:t>
            </w:r>
          </w:p>
        </w:tc>
        <w:tc>
          <w:tcPr>
            <w:tcW w:w="13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Цель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установления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(прекращения)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публичного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сервитута: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1.4.</w:t>
            </w:r>
          </w:p>
        </w:tc>
        <w:tc>
          <w:tcPr>
            <w:tcW w:w="13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установления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(прекращения)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публичного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сервитута: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2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92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1.5.</w:t>
            </w:r>
          </w:p>
        </w:tc>
        <w:tc>
          <w:tcPr>
            <w:tcW w:w="13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Обоснование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установления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(прекращения)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публичного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сервитута: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9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9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19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2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Сведения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о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ЗАЯВИТЕЛе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cantSplit/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8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Полное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юридического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21479">
              <w:rPr>
                <w:rFonts w:ascii="Courier New" w:hAnsi="Courier New" w:cs="Courier New"/>
                <w:sz w:val="22"/>
                <w:szCs w:val="22"/>
              </w:rPr>
              <w:t>лица:_</w:t>
            </w:r>
            <w:proofErr w:type="gramEnd"/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br/>
              <w:t>________________________________________________________________________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ИНН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_________________________ОГРН_________________________________________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Дата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регистрации_________________________________________________</w:t>
            </w:r>
          </w:p>
        </w:tc>
        <w:tc>
          <w:tcPr>
            <w:tcW w:w="1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2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Документы,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прилагаемые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к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заявлению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Start"/>
            <w:r w:rsidRPr="00221479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ячейках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указывается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листов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документах,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прилагаемых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заявлению)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Копия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документа,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удостоверяющего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(полномочия)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представителя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юридического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лица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Копия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свидетельства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государственной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регистрации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юридического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лица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или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выписка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из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ЕГРЮЛ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Копия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свидетельства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государственной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регистрации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индивидуального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предпринимателя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или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выписка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из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eastAsia="en-US"/>
              </w:rPr>
              <w:t>ЕГРИП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numPr>
                <w:ilvl w:val="0"/>
                <w:numId w:val="14"/>
              </w:numPr>
              <w:tabs>
                <w:tab w:val="left" w:pos="900"/>
              </w:tabs>
              <w:ind w:left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документы,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по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желанию</w:t>
            </w:r>
            <w:r w:rsidR="00221479"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заявителя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tabs>
                <w:tab w:val="left" w:pos="900"/>
              </w:tabs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Адреса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и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телефоны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заявителя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(ПРЕДСТАВИТЕЛЯ</w:t>
            </w:r>
            <w:r w:rsidR="00221479"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ЗАЯВИТЕЛЯ)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Заявитель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Представитель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зая</w:t>
            </w:r>
            <w:r w:rsidR="00D213C3" w:rsidRPr="00221479">
              <w:rPr>
                <w:rFonts w:ascii="Courier New" w:hAnsi="Courier New" w:cs="Courier New"/>
                <w:sz w:val="22"/>
                <w:szCs w:val="22"/>
              </w:rPr>
              <w:t>вителя_________________________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spacing w:line="240" w:lineRule="atLeast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Телефон: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Факс: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  <w:lang w:val="en-US"/>
              </w:rPr>
              <w:t>E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21479">
              <w:rPr>
                <w:rFonts w:ascii="Courier New" w:hAnsi="Courier New" w:cs="Courier New"/>
                <w:sz w:val="22"/>
                <w:szCs w:val="22"/>
                <w:lang w:val="en-US"/>
              </w:rPr>
              <w:t>mail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</w:t>
            </w:r>
          </w:p>
          <w:p w:rsidR="00D962FB" w:rsidRPr="00221479" w:rsidRDefault="00D962FB">
            <w:pPr>
              <w:pStyle w:val="11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адрес: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 w:rsidP="00D962FB">
            <w:pPr>
              <w:pStyle w:val="11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29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caps/>
                <w:sz w:val="22"/>
                <w:szCs w:val="22"/>
              </w:rPr>
              <w:t>подпись</w:t>
            </w:r>
          </w:p>
        </w:tc>
      </w:tr>
      <w:tr w:rsidR="00D962FB" w:rsidRPr="00221479" w:rsidTr="00D962FB">
        <w:trPr>
          <w:gridAfter w:val="1"/>
          <w:wAfter w:w="1789" w:type="pct"/>
          <w:cantSplit/>
          <w:trHeight w:val="2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FB" w:rsidRPr="00221479" w:rsidRDefault="00D962FB">
            <w:pPr>
              <w:pStyle w:val="11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ФИО:_</w:t>
            </w:r>
            <w:proofErr w:type="gramEnd"/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___________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Подпись:_</w:t>
            </w:r>
            <w:proofErr w:type="gramEnd"/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_________________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FB" w:rsidRPr="00221479" w:rsidRDefault="00D962FB">
            <w:pPr>
              <w:pStyle w:val="11"/>
              <w:tabs>
                <w:tab w:val="left" w:pos="10142"/>
              </w:tabs>
              <w:ind w:firstLine="709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Дата: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«___»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______20___</w:t>
            </w:r>
            <w:r w:rsidR="00221479" w:rsidRPr="0022147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</w:tbl>
    <w:p w:rsidR="00D962FB" w:rsidRPr="00221479" w:rsidRDefault="00D962FB" w:rsidP="00D962FB">
      <w:pPr>
        <w:pStyle w:val="ae"/>
        <w:autoSpaceDE w:val="0"/>
        <w:rPr>
          <w:rStyle w:val="FontStyle11"/>
          <w:rFonts w:ascii="Courier New" w:hAnsi="Courier New" w:cs="Courier New"/>
          <w:b w:val="0"/>
          <w:i w:val="0"/>
          <w:sz w:val="22"/>
          <w:szCs w:val="22"/>
          <w:lang w:val="ru-RU"/>
        </w:rPr>
      </w:pPr>
    </w:p>
    <w:p w:rsidR="00D962FB" w:rsidRPr="00221479" w:rsidRDefault="00D962FB" w:rsidP="00D962FB">
      <w:pPr>
        <w:ind w:firstLine="0"/>
        <w:rPr>
          <w:rStyle w:val="FontStyle11"/>
          <w:rFonts w:ascii="Courier New" w:eastAsia="Arial Unicode MS" w:hAnsi="Courier New" w:cs="Courier New"/>
          <w:b w:val="0"/>
          <w:i w:val="0"/>
          <w:color w:val="000000"/>
          <w:sz w:val="22"/>
          <w:szCs w:val="22"/>
          <w:lang w:eastAsia="en-US" w:bidi="en-US"/>
        </w:rPr>
      </w:pPr>
      <w:r w:rsidRPr="00221479">
        <w:rPr>
          <w:rStyle w:val="FontStyle11"/>
          <w:rFonts w:ascii="Courier New" w:eastAsia="Arial Unicode MS" w:hAnsi="Courier New" w:cs="Courier New"/>
          <w:b w:val="0"/>
          <w:i w:val="0"/>
          <w:color w:val="000000"/>
          <w:sz w:val="22"/>
          <w:szCs w:val="22"/>
          <w:lang w:eastAsia="en-US" w:bidi="en-US"/>
        </w:rPr>
        <w:br w:type="page"/>
      </w:r>
    </w:p>
    <w:p w:rsidR="00D962FB" w:rsidRPr="00567753" w:rsidRDefault="00D962FB" w:rsidP="00D962F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56775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№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3</w:t>
      </w:r>
    </w:p>
    <w:p w:rsidR="00D962FB" w:rsidRPr="00567753" w:rsidRDefault="00D962FB" w:rsidP="00D962F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567753">
        <w:rPr>
          <w:rFonts w:ascii="Courier New" w:hAnsi="Courier New" w:cs="Courier New"/>
          <w:sz w:val="22"/>
          <w:szCs w:val="22"/>
        </w:rPr>
        <w:t>к</w:t>
      </w:r>
      <w:proofErr w:type="gramEnd"/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административному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регламенту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</w:p>
    <w:p w:rsidR="00D962FB" w:rsidRDefault="00D962FB" w:rsidP="00D962FB">
      <w:pPr>
        <w:jc w:val="right"/>
        <w:rPr>
          <w:sz w:val="22"/>
          <w:szCs w:val="22"/>
        </w:rPr>
      </w:pPr>
    </w:p>
    <w:p w:rsidR="00D962FB" w:rsidRPr="00567753" w:rsidRDefault="00D962FB" w:rsidP="00D962FB">
      <w:pPr>
        <w:autoSpaceDE w:val="0"/>
        <w:autoSpaceDN w:val="0"/>
        <w:adjustRightInd w:val="0"/>
        <w:jc w:val="center"/>
        <w:rPr>
          <w:rStyle w:val="FontStyle11"/>
          <w:rFonts w:ascii="Arial" w:hAnsi="Arial" w:cs="Arial"/>
          <w:bCs w:val="0"/>
          <w:i w:val="0"/>
          <w:iCs w:val="0"/>
          <w:sz w:val="24"/>
          <w:szCs w:val="24"/>
        </w:rPr>
      </w:pPr>
      <w:r w:rsidRPr="0056775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0" wp14:anchorId="0955E3B1" wp14:editId="3F0CBF63">
                <wp:simplePos x="0" y="0"/>
                <wp:positionH relativeFrom="column">
                  <wp:posOffset>0</wp:posOffset>
                </wp:positionH>
                <wp:positionV relativeFrom="paragraph">
                  <wp:posOffset>508635</wp:posOffset>
                </wp:positionV>
                <wp:extent cx="6026785" cy="7562215"/>
                <wp:effectExtent l="0" t="0" r="0" b="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785" cy="7562215"/>
                          <a:chOff x="0" y="0"/>
                          <a:chExt cx="6474469" cy="9265551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447684" y="1703336"/>
                            <a:ext cx="6026785" cy="756221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8045" y="0"/>
                            <a:ext cx="3781496" cy="713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Сбор заявителем документов и подача заявления в уполномоченный орган об установлении (прекращении) публичного сервитута (без изъятия земельных участков)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8045" y="911239"/>
                            <a:ext cx="3781496" cy="41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</w:t>
                              </w:r>
                              <w:r w:rsidR="00221479">
                                <w:rPr>
                                  <w:sz w:val="20"/>
                                </w:rPr>
                                <w:t>ием, регистрация и рассмотрение</w:t>
                              </w:r>
                              <w:r>
                                <w:rPr>
                                  <w:sz w:val="20"/>
                                </w:rPr>
                                <w:t xml:space="preserve"> заявления и иных документов от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5000"/>
                            <a:ext cx="2401304" cy="610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Документы не соответствуют требованиям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20645" y="1665000"/>
                            <a:ext cx="2933734" cy="405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Документы соответствуют требованиям административного регламента</w:t>
                              </w:r>
                            </w:p>
                            <w:p w:rsidR="00567753" w:rsidRDefault="00567753" w:rsidP="00D962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 flipH="1">
                            <a:off x="1064036" y="1322978"/>
                            <a:ext cx="1601419" cy="342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713333" y="1322978"/>
                            <a:ext cx="1599768" cy="342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6679"/>
                            <a:ext cx="2401304" cy="39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Принятие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147409" y="2280967"/>
                            <a:ext cx="825" cy="2157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8704"/>
                            <a:ext cx="2401304" cy="548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widowControl w:val="0"/>
                                <w:tabs>
                                  <w:tab w:val="left" w:pos="90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Отправка заявителю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146584" y="2892014"/>
                            <a:ext cx="825" cy="206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20645" y="2275226"/>
                            <a:ext cx="2933734" cy="571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 xml:space="preserve">Подготовка и проведение общественных слушаний по вопросу установления (прекращения) публичного сервитута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65456" y="713571"/>
                            <a:ext cx="825" cy="197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311451" y="2070177"/>
                            <a:ext cx="825" cy="2050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307323" y="2846903"/>
                            <a:ext cx="5778" cy="212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01894" y="3877071"/>
                            <a:ext cx="3152485" cy="577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widowControl w:val="0"/>
                                <w:tabs>
                                  <w:tab w:val="left" w:pos="90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Проведение государственной регистрации решения об установлении (прекращении) публичного сервитута</w:t>
                              </w:r>
                            </w:p>
                            <w:p w:rsidR="00567753" w:rsidRDefault="00567753" w:rsidP="00D962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20645" y="3098704"/>
                            <a:ext cx="2933734" cy="538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eastAsia="en-US"/>
                                </w:rPr>
                                <w:t>Подготовка и принятие решения об установлении (прекращении) публичного сервитута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6939" y="4729255"/>
                            <a:ext cx="3857440" cy="556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widowControl w:val="0"/>
                                <w:tabs>
                                  <w:tab w:val="left" w:pos="90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Направление заявителю решения об установлении (прекращении) публичного сервитута и извещение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его  о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проведенной государственной регистрации</w:t>
                              </w:r>
                            </w:p>
                            <w:p w:rsidR="00567753" w:rsidRDefault="00567753" w:rsidP="00D962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4223" y="5573238"/>
                            <a:ext cx="5410156" cy="656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753" w:rsidRDefault="00567753" w:rsidP="00D962FB">
                              <w:pPr>
                                <w:widowControl w:val="0"/>
                                <w:tabs>
                                  <w:tab w:val="left" w:pos="900"/>
                                </w:tabs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Опубликование информации об установлении (прекращении) публичного сервитута в средствах массовой информации и на официальном сайте органов местного самоуправления муниципального образования «Маниловск»</w:t>
                              </w:r>
                            </w:p>
                            <w:p w:rsidR="00567753" w:rsidRDefault="00567753" w:rsidP="00D962F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 flipH="1">
                            <a:off x="4313102" y="3647415"/>
                            <a:ext cx="5778" cy="229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4307323" y="4454489"/>
                            <a:ext cx="825" cy="285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4318880" y="5285349"/>
                            <a:ext cx="825" cy="287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E3B1" id="Группа 2" o:spid="_x0000_s1026" style="position:absolute;left:0;text-align:left;margin-left:0;margin-top:40.05pt;width:474.55pt;height:595.45pt;z-index:251660288" coordsize="64744,9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" o:allowoverlap="f">
                <v:rect id="Прямоугольник 3" o:spid="_x0000_s1027" style="position:absolute;left:4476;top:17033;width:60268;height:75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80;width:37815;height:7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67753" w:rsidRDefault="00567753" w:rsidP="00D962F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Сбор заявителем документов и подача заявления в уполномоченный орган об установлении (прекращении) публичного сервитута (без изъятия земельных участков)</w:t>
                        </w:r>
                      </w:p>
                    </w:txbxContent>
                  </v:textbox>
                </v:shape>
                <v:shape id="Text Box 5" o:spid="_x0000_s1029" type="#_x0000_t202" style="position:absolute;left:8180;top:9112;width:37815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67753" w:rsidRDefault="00567753" w:rsidP="00D962F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</w:t>
                        </w:r>
                        <w:r w:rsidR="00221479">
                          <w:rPr>
                            <w:sz w:val="20"/>
                          </w:rPr>
                          <w:t>ием, регистрация и рассмотрение</w:t>
                        </w:r>
                        <w:r>
                          <w:rPr>
                            <w:sz w:val="20"/>
                          </w:rPr>
                          <w:t xml:space="preserve"> заявления и иных документов от заявителя</w:t>
                        </w:r>
                      </w:p>
                    </w:txbxContent>
                  </v:textbox>
                </v:shape>
                <v:shape id="Text Box 6" o:spid="_x0000_s1030" type="#_x0000_t202" style="position:absolute;top:16650;width:24013;height: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67753" w:rsidRDefault="00567753" w:rsidP="00D962F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Документы не соответствуют требованиям административного регламента</w:t>
                        </w:r>
                      </w:p>
                    </w:txbxContent>
                  </v:textbox>
                </v:shape>
                <v:shape id="Text Box 7" o:spid="_x0000_s1031" type="#_x0000_t202" style="position:absolute;left:28206;top:16650;width:2933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67753" w:rsidRDefault="00567753" w:rsidP="00D962F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Документы соответствуют требованиям административного регламента</w:t>
                        </w:r>
                      </w:p>
                      <w:p w:rsidR="00567753" w:rsidRDefault="00567753" w:rsidP="00D962FB"/>
                    </w:txbxContent>
                  </v:textbox>
                </v:shape>
                <v:line id="Line 8" o:spid="_x0000_s1032" style="position:absolute;flip:x;visibility:visible;mso-wrap-style:square" from="10640,13229" to="26654,1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9" o:spid="_x0000_s1033" style="position:absolute;visibility:visible;mso-wrap-style:square" from="27133,13229" to="43131,1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10" o:spid="_x0000_s1034" type="#_x0000_t202" style="position:absolute;top:24966;width:24013;height:3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67753" w:rsidRDefault="00567753" w:rsidP="00D962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Принятие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11474,22809" to="11482,2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2" o:spid="_x0000_s1036" type="#_x0000_t202" style="position:absolute;top:30987;width:24013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67753" w:rsidRDefault="00567753" w:rsidP="00D962FB">
                        <w:pPr>
                          <w:widowControl w:val="0"/>
                          <w:tabs>
                            <w:tab w:val="left" w:pos="9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Отправка заявителю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1465,28920" to="11474,30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4" o:spid="_x0000_s1038" type="#_x0000_t202" style="position:absolute;left:28206;top:22752;width:2933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67753" w:rsidRDefault="00567753" w:rsidP="00D962F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 xml:space="preserve">Подготовка и проведение общественных слушаний по вопросу установления (прекращения) публичного сервитута 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26654,7135" to="26662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40" type="#_x0000_t32" style="position:absolute;left:43114;top:20701;width:8;height:2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line id="Line 17" o:spid="_x0000_s1041" style="position:absolute;visibility:visible;mso-wrap-style:square" from="43073,28469" to="43131,30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18" o:spid="_x0000_s1042" type="#_x0000_t202" style="position:absolute;left:26018;top:38770;width:31525;height:5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67753" w:rsidRDefault="00567753" w:rsidP="00D962FB">
                        <w:pPr>
                          <w:widowControl w:val="0"/>
                          <w:tabs>
                            <w:tab w:val="left" w:pos="9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Проведение государственной регистрации решения об установлении (прекращении) публичного сервитута</w:t>
                        </w:r>
                      </w:p>
                      <w:p w:rsidR="00567753" w:rsidRDefault="00567753" w:rsidP="00D962FB"/>
                    </w:txbxContent>
                  </v:textbox>
                </v:shape>
                <v:shape id="Text Box 19" o:spid="_x0000_s1043" type="#_x0000_t202" style="position:absolute;left:28206;top:30987;width:29337;height:5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67753" w:rsidRDefault="00567753" w:rsidP="00D962FB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Подготовка и принятие решения об установлении (прекращении) публичного сервитута</w:t>
                        </w:r>
                      </w:p>
                    </w:txbxContent>
                  </v:textbox>
                </v:shape>
                <v:shape id="Text Box 20" o:spid="_x0000_s1044" type="#_x0000_t202" style="position:absolute;left:18969;top:47292;width:38574;height:5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567753" w:rsidRDefault="00567753" w:rsidP="00D962FB">
                        <w:pPr>
                          <w:widowControl w:val="0"/>
                          <w:tabs>
                            <w:tab w:val="left" w:pos="9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Направление заявителю решения об установлении (прекращении) публичного сервитута и извещение </w:t>
                        </w:r>
                        <w:proofErr w:type="gramStart"/>
                        <w:r>
                          <w:rPr>
                            <w:sz w:val="20"/>
                          </w:rPr>
                          <w:t>его  о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проведенной государственной регистрации</w:t>
                        </w:r>
                      </w:p>
                      <w:p w:rsidR="00567753" w:rsidRDefault="00567753" w:rsidP="00D962FB"/>
                    </w:txbxContent>
                  </v:textbox>
                </v:shape>
                <v:shape id="Text Box 21" o:spid="_x0000_s1045" type="#_x0000_t202" style="position:absolute;left:3442;top:55732;width:54101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567753" w:rsidRDefault="00567753" w:rsidP="00D962FB">
                        <w:pPr>
                          <w:widowControl w:val="0"/>
                          <w:tabs>
                            <w:tab w:val="left" w:pos="90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Опубликование информации об установлении (прекращении) публичного сервитута в средствах массовой информации и на официальном сайте органов местного самоуправления муниципального образования «Маниловск»</w:t>
                        </w:r>
                      </w:p>
                      <w:p w:rsidR="00567753" w:rsidRDefault="00567753" w:rsidP="00D962F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Line 22" o:spid="_x0000_s1046" style="position:absolute;flip:x;visibility:visible;mso-wrap-style:square" from="43131,36474" to="43188,38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43073,44544" to="43081,4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43188,52853" to="43197,5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  <w:r w:rsidRPr="00567753">
        <w:rPr>
          <w:rFonts w:ascii="Arial" w:hAnsi="Arial" w:cs="Arial"/>
          <w:b/>
          <w:sz w:val="24"/>
          <w:szCs w:val="24"/>
        </w:rPr>
        <w:t>Блок-схема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предоставления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муниципальной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услуги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«Установление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публичного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сервитута»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(без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изъятия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земельного</w:t>
      </w:r>
      <w:r w:rsidR="00221479">
        <w:rPr>
          <w:rFonts w:ascii="Arial" w:hAnsi="Arial" w:cs="Arial"/>
          <w:b/>
          <w:sz w:val="24"/>
          <w:szCs w:val="24"/>
        </w:rPr>
        <w:t xml:space="preserve"> </w:t>
      </w:r>
      <w:r w:rsidRPr="00567753">
        <w:rPr>
          <w:rFonts w:ascii="Arial" w:hAnsi="Arial" w:cs="Arial"/>
          <w:b/>
          <w:sz w:val="24"/>
          <w:szCs w:val="24"/>
        </w:rPr>
        <w:t>участка)</w:t>
      </w:r>
    </w:p>
    <w:p w:rsidR="00D962FB" w:rsidRPr="00567753" w:rsidRDefault="00D962FB" w:rsidP="00D962FB">
      <w:pPr>
        <w:pStyle w:val="ae"/>
        <w:autoSpaceDE w:val="0"/>
        <w:rPr>
          <w:rStyle w:val="FontStyle11"/>
          <w:rFonts w:ascii="Arial" w:hAnsi="Arial" w:cs="Arial"/>
          <w:b w:val="0"/>
          <w:i w:val="0"/>
          <w:sz w:val="24"/>
          <w:szCs w:val="24"/>
          <w:lang w:val="ru-RU"/>
        </w:rPr>
      </w:pPr>
    </w:p>
    <w:p w:rsidR="00D962FB" w:rsidRDefault="00D962FB" w:rsidP="00D962FB">
      <w:pPr>
        <w:ind w:firstLine="720"/>
        <w:jc w:val="right"/>
        <w:rPr>
          <w:sz w:val="20"/>
        </w:rPr>
      </w:pPr>
    </w:p>
    <w:p w:rsidR="00D962FB" w:rsidRDefault="00D962FB" w:rsidP="00D962FB">
      <w:pPr>
        <w:ind w:firstLine="720"/>
        <w:jc w:val="right"/>
        <w:rPr>
          <w:sz w:val="20"/>
        </w:rPr>
      </w:pPr>
      <w:r>
        <w:rPr>
          <w:sz w:val="20"/>
        </w:rPr>
        <w:br w:type="page"/>
      </w:r>
    </w:p>
    <w:p w:rsidR="00D962FB" w:rsidRPr="00567753" w:rsidRDefault="00D962FB" w:rsidP="00D962F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56775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№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4</w:t>
      </w:r>
    </w:p>
    <w:p w:rsidR="00D962FB" w:rsidRPr="00567753" w:rsidRDefault="00D962FB" w:rsidP="00D962F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567753">
        <w:rPr>
          <w:rFonts w:ascii="Courier New" w:hAnsi="Courier New" w:cs="Courier New"/>
          <w:sz w:val="22"/>
          <w:szCs w:val="22"/>
        </w:rPr>
        <w:t>к</w:t>
      </w:r>
      <w:proofErr w:type="gramEnd"/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административному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  <w:r w:rsidRPr="00567753">
        <w:rPr>
          <w:rFonts w:ascii="Courier New" w:hAnsi="Courier New" w:cs="Courier New"/>
          <w:sz w:val="22"/>
          <w:szCs w:val="22"/>
        </w:rPr>
        <w:t>регламенту</w:t>
      </w:r>
      <w:r w:rsidR="00221479">
        <w:rPr>
          <w:rFonts w:ascii="Courier New" w:hAnsi="Courier New" w:cs="Courier New"/>
          <w:sz w:val="22"/>
          <w:szCs w:val="22"/>
        </w:rPr>
        <w:t xml:space="preserve"> </w:t>
      </w:r>
    </w:p>
    <w:p w:rsidR="00D962FB" w:rsidRDefault="00D962FB" w:rsidP="00D962FB">
      <w:pPr>
        <w:ind w:firstLine="720"/>
        <w:jc w:val="right"/>
        <w:rPr>
          <w:sz w:val="22"/>
          <w:szCs w:val="22"/>
        </w:rPr>
      </w:pPr>
    </w:p>
    <w:p w:rsidR="00D962FB" w:rsidRPr="00567753" w:rsidRDefault="00D962FB" w:rsidP="00D962FB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Расписка-Уведомление</w:t>
      </w:r>
    </w:p>
    <w:p w:rsidR="00D962FB" w:rsidRPr="00567753" w:rsidRDefault="00D962FB" w:rsidP="00D962FB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D962FB" w:rsidRPr="00567753" w:rsidRDefault="00D962FB" w:rsidP="00D962FB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2FB" w:rsidRPr="00567753" w:rsidRDefault="00D962FB" w:rsidP="00D962FB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Регистрационный№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заявления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_____________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дата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_______</w:t>
      </w:r>
    </w:p>
    <w:p w:rsidR="00D962FB" w:rsidRPr="00567753" w:rsidRDefault="00D962FB" w:rsidP="00D962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4"/>
        <w:gridCol w:w="5101"/>
        <w:gridCol w:w="1593"/>
        <w:gridCol w:w="1461"/>
      </w:tblGrid>
      <w:tr w:rsidR="00D962FB" w:rsidRPr="00567753" w:rsidTr="00D962FB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Перечень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представленных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t>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221479" w:rsidRPr="002214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Pr="00221479">
              <w:rPr>
                <w:rFonts w:ascii="Courier New" w:hAnsi="Courier New" w:cs="Courier New"/>
                <w:sz w:val="22"/>
                <w:szCs w:val="22"/>
              </w:rPr>
              <w:br/>
              <w:t>листов</w:t>
            </w:r>
          </w:p>
        </w:tc>
      </w:tr>
      <w:tr w:rsidR="00D962FB" w:rsidRPr="00567753" w:rsidTr="00D962F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2FB" w:rsidRPr="00567753" w:rsidTr="00D962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2FB" w:rsidRPr="00567753" w:rsidTr="00D962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2FB" w:rsidRPr="00567753" w:rsidTr="00D962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2FB" w:rsidRPr="00567753" w:rsidTr="00D962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2FB" w:rsidRPr="00567753" w:rsidTr="00D962FB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1479">
              <w:rPr>
                <w:rFonts w:ascii="Courier New" w:hAnsi="Courier New" w:cs="Courier New"/>
                <w:sz w:val="22"/>
                <w:szCs w:val="22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2FB" w:rsidRPr="00221479" w:rsidRDefault="00D962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D962FB" w:rsidRPr="00567753" w:rsidRDefault="00D962FB" w:rsidP="00D962FB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D962FB" w:rsidRPr="00567753" w:rsidRDefault="00D962FB" w:rsidP="00D962FB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результате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проверки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правильности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оформления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комплектности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представленных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установлено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следующее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основание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для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отказа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в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приеме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документов</w:t>
      </w:r>
      <w:r w:rsidR="00221479">
        <w:rPr>
          <w:rFonts w:ascii="Arial" w:hAnsi="Arial" w:cs="Arial"/>
          <w:sz w:val="24"/>
          <w:szCs w:val="24"/>
        </w:rPr>
        <w:t xml:space="preserve"> </w:t>
      </w:r>
    </w:p>
    <w:p w:rsidR="00D962FB" w:rsidRPr="00567753" w:rsidRDefault="00D962FB" w:rsidP="00D962FB">
      <w:pPr>
        <w:suppressAutoHyphens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13C3" w:rsidRPr="00567753">
        <w:rPr>
          <w:rFonts w:ascii="Arial" w:hAnsi="Arial" w:cs="Arial"/>
          <w:sz w:val="24"/>
          <w:szCs w:val="24"/>
        </w:rPr>
        <w:t>___</w:t>
      </w:r>
    </w:p>
    <w:p w:rsidR="00D962FB" w:rsidRPr="00567753" w:rsidRDefault="00D962FB" w:rsidP="00D962FB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962FB" w:rsidRPr="00567753" w:rsidRDefault="00D962FB" w:rsidP="00567753">
      <w:pPr>
        <w:suppressAutoHyphens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567753">
        <w:rPr>
          <w:rFonts w:ascii="Arial" w:hAnsi="Arial" w:cs="Arial"/>
          <w:sz w:val="24"/>
          <w:szCs w:val="24"/>
        </w:rPr>
        <w:t>Принял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____________/__________________________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/____________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20___</w:t>
      </w:r>
      <w:r w:rsidR="00221479">
        <w:rPr>
          <w:rFonts w:ascii="Arial" w:hAnsi="Arial" w:cs="Arial"/>
          <w:sz w:val="24"/>
          <w:szCs w:val="24"/>
        </w:rPr>
        <w:t xml:space="preserve"> </w:t>
      </w:r>
      <w:r w:rsidRPr="00567753">
        <w:rPr>
          <w:rFonts w:ascii="Arial" w:hAnsi="Arial" w:cs="Arial"/>
          <w:sz w:val="24"/>
          <w:szCs w:val="24"/>
        </w:rPr>
        <w:t>г.</w:t>
      </w:r>
    </w:p>
    <w:p w:rsidR="00D962FB" w:rsidRPr="00567753" w:rsidRDefault="00221479" w:rsidP="00D962FB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18" w:name="_GoBack"/>
      <w:bookmarkEnd w:id="18"/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D962FB" w:rsidRPr="00567753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D962FB" w:rsidRPr="00567753">
        <w:rPr>
          <w:rFonts w:ascii="Arial" w:hAnsi="Arial" w:cs="Arial"/>
          <w:sz w:val="24"/>
          <w:szCs w:val="24"/>
        </w:rPr>
        <w:t>подписи)</w:t>
      </w:r>
    </w:p>
    <w:p w:rsidR="00A2330A" w:rsidRPr="00567753" w:rsidRDefault="00A2330A" w:rsidP="00D962FB">
      <w:pPr>
        <w:ind w:firstLine="0"/>
        <w:rPr>
          <w:rFonts w:ascii="Arial" w:hAnsi="Arial" w:cs="Arial"/>
          <w:sz w:val="24"/>
          <w:szCs w:val="24"/>
        </w:rPr>
      </w:pPr>
    </w:p>
    <w:sectPr w:rsidR="00A2330A" w:rsidRPr="0056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3775"/>
    <w:multiLevelType w:val="hybridMultilevel"/>
    <w:tmpl w:val="24449A4A"/>
    <w:lvl w:ilvl="0" w:tplc="C5C82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15D1"/>
    <w:multiLevelType w:val="hybridMultilevel"/>
    <w:tmpl w:val="36B65C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4B6"/>
    <w:multiLevelType w:val="hybridMultilevel"/>
    <w:tmpl w:val="8D0E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6C7"/>
    <w:multiLevelType w:val="hybridMultilevel"/>
    <w:tmpl w:val="F328FC3E"/>
    <w:lvl w:ilvl="0" w:tplc="6FEEA044">
      <w:start w:val="4"/>
      <w:numFmt w:val="decimal"/>
      <w:lvlText w:val="%1."/>
      <w:lvlJc w:val="left"/>
      <w:pPr>
        <w:ind w:left="519" w:hanging="360"/>
      </w:pPr>
    </w:lvl>
    <w:lvl w:ilvl="1" w:tplc="04190019">
      <w:start w:val="1"/>
      <w:numFmt w:val="lowerLetter"/>
      <w:lvlText w:val="%2."/>
      <w:lvlJc w:val="left"/>
      <w:pPr>
        <w:ind w:left="1239" w:hanging="360"/>
      </w:pPr>
    </w:lvl>
    <w:lvl w:ilvl="2" w:tplc="0419001B">
      <w:start w:val="1"/>
      <w:numFmt w:val="lowerRoman"/>
      <w:lvlText w:val="%3."/>
      <w:lvlJc w:val="right"/>
      <w:pPr>
        <w:ind w:left="1959" w:hanging="180"/>
      </w:pPr>
    </w:lvl>
    <w:lvl w:ilvl="3" w:tplc="0419000F">
      <w:start w:val="1"/>
      <w:numFmt w:val="decimal"/>
      <w:lvlText w:val="%4."/>
      <w:lvlJc w:val="left"/>
      <w:pPr>
        <w:ind w:left="2679" w:hanging="360"/>
      </w:pPr>
    </w:lvl>
    <w:lvl w:ilvl="4" w:tplc="04190019">
      <w:start w:val="1"/>
      <w:numFmt w:val="lowerLetter"/>
      <w:lvlText w:val="%5."/>
      <w:lvlJc w:val="left"/>
      <w:pPr>
        <w:ind w:left="3399" w:hanging="360"/>
      </w:pPr>
    </w:lvl>
    <w:lvl w:ilvl="5" w:tplc="0419001B">
      <w:start w:val="1"/>
      <w:numFmt w:val="lowerRoman"/>
      <w:lvlText w:val="%6."/>
      <w:lvlJc w:val="right"/>
      <w:pPr>
        <w:ind w:left="4119" w:hanging="180"/>
      </w:pPr>
    </w:lvl>
    <w:lvl w:ilvl="6" w:tplc="0419000F">
      <w:start w:val="1"/>
      <w:numFmt w:val="decimal"/>
      <w:lvlText w:val="%7."/>
      <w:lvlJc w:val="left"/>
      <w:pPr>
        <w:ind w:left="4839" w:hanging="360"/>
      </w:pPr>
    </w:lvl>
    <w:lvl w:ilvl="7" w:tplc="04190019">
      <w:start w:val="1"/>
      <w:numFmt w:val="lowerLetter"/>
      <w:lvlText w:val="%8."/>
      <w:lvlJc w:val="left"/>
      <w:pPr>
        <w:ind w:left="5559" w:hanging="360"/>
      </w:pPr>
    </w:lvl>
    <w:lvl w:ilvl="8" w:tplc="0419001B">
      <w:start w:val="1"/>
      <w:numFmt w:val="lowerRoman"/>
      <w:lvlText w:val="%9."/>
      <w:lvlJc w:val="right"/>
      <w:pPr>
        <w:ind w:left="6279" w:hanging="180"/>
      </w:pPr>
    </w:lvl>
  </w:abstractNum>
  <w:abstractNum w:abstractNumId="4">
    <w:nsid w:val="6F7077B3"/>
    <w:multiLevelType w:val="multilevel"/>
    <w:tmpl w:val="CDF857DA"/>
    <w:lvl w:ilvl="0">
      <w:start w:val="3"/>
      <w:numFmt w:val="decimal"/>
      <w:lvlText w:val="%1."/>
      <w:lvlJc w:val="left"/>
      <w:pPr>
        <w:ind w:left="900" w:hanging="900"/>
      </w:pPr>
    </w:lvl>
    <w:lvl w:ilvl="1">
      <w:start w:val="2"/>
      <w:numFmt w:val="decimal"/>
      <w:lvlText w:val="%1.%2."/>
      <w:lvlJc w:val="left"/>
      <w:pPr>
        <w:ind w:left="1000" w:hanging="900"/>
      </w:pPr>
    </w:lvl>
    <w:lvl w:ilvl="2">
      <w:start w:val="4"/>
      <w:numFmt w:val="decimal"/>
      <w:lvlText w:val="%1.%2.%3."/>
      <w:lvlJc w:val="left"/>
      <w:pPr>
        <w:ind w:left="1100" w:hanging="90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400" w:hanging="180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960" w:hanging="2160"/>
      </w:pPr>
    </w:lvl>
  </w:abstractNum>
  <w:abstractNum w:abstractNumId="5">
    <w:nsid w:val="700A7584"/>
    <w:multiLevelType w:val="hybridMultilevel"/>
    <w:tmpl w:val="3BF8F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873E9"/>
    <w:multiLevelType w:val="hybridMultilevel"/>
    <w:tmpl w:val="F12CD7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DD"/>
    <w:rsid w:val="00221479"/>
    <w:rsid w:val="00443CBA"/>
    <w:rsid w:val="00567753"/>
    <w:rsid w:val="008928DD"/>
    <w:rsid w:val="00A2330A"/>
    <w:rsid w:val="00BC00B4"/>
    <w:rsid w:val="00D213C3"/>
    <w:rsid w:val="00D962FB"/>
    <w:rsid w:val="00DD0F19"/>
    <w:rsid w:val="00E4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2DF7-EB88-4C4A-81A2-EA42BD2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F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2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semiHidden/>
    <w:unhideWhenUsed/>
    <w:qFormat/>
    <w:rsid w:val="00D962FB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962F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D962FB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962F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2F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62F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962F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62F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962F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D96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2FB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D962FB"/>
    <w:pPr>
      <w:spacing w:after="225"/>
      <w:ind w:firstLine="0"/>
    </w:pPr>
    <w:rPr>
      <w:sz w:val="24"/>
      <w:szCs w:val="24"/>
    </w:rPr>
  </w:style>
  <w:style w:type="paragraph" w:styleId="a6">
    <w:name w:val="Title"/>
    <w:basedOn w:val="a"/>
    <w:link w:val="a7"/>
    <w:qFormat/>
    <w:rsid w:val="00D962FB"/>
    <w:pPr>
      <w:ind w:firstLine="567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D962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962FB"/>
    <w:pPr>
      <w:ind w:firstLine="720"/>
      <w:jc w:val="both"/>
    </w:pPr>
    <w:rPr>
      <w:rFonts w:ascii="Arial" w:hAnsi="Arial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962FB"/>
    <w:rPr>
      <w:rFonts w:ascii="Arial" w:eastAsia="Times New Roman" w:hAnsi="Arial" w:cs="Times New Roman"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D962FB"/>
    <w:pPr>
      <w:ind w:firstLine="567"/>
      <w:jc w:val="center"/>
    </w:pPr>
    <w:rPr>
      <w:b/>
      <w:bCs/>
      <w:i/>
      <w:iCs/>
      <w:szCs w:val="24"/>
    </w:rPr>
  </w:style>
  <w:style w:type="character" w:customStyle="1" w:styleId="ab">
    <w:name w:val="Подзаголовок Знак"/>
    <w:basedOn w:val="a0"/>
    <w:link w:val="aa"/>
    <w:rsid w:val="00D962F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D962FB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TOC Heading"/>
    <w:basedOn w:val="1"/>
    <w:next w:val="a"/>
    <w:uiPriority w:val="39"/>
    <w:semiHidden/>
    <w:unhideWhenUsed/>
    <w:qFormat/>
    <w:rsid w:val="00D962F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Cs w:val="28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D962F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semiHidden/>
    <w:rsid w:val="00D96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11">
    <w:name w:val="Обычный1"/>
    <w:semiHidden/>
    <w:rsid w:val="00D962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semiHidden/>
    <w:rsid w:val="00D962FB"/>
    <w:pPr>
      <w:widowControl w:val="0"/>
      <w:suppressLineNumbers/>
      <w:suppressAutoHyphens/>
      <w:ind w:firstLine="0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12">
    <w:name w:val="Название объекта1"/>
    <w:basedOn w:val="a"/>
    <w:next w:val="a"/>
    <w:semiHidden/>
    <w:rsid w:val="00D962FB"/>
    <w:pPr>
      <w:spacing w:line="360" w:lineRule="auto"/>
      <w:ind w:firstLine="0"/>
      <w:jc w:val="center"/>
    </w:pPr>
    <w:rPr>
      <w:spacing w:val="20"/>
      <w:sz w:val="24"/>
    </w:rPr>
  </w:style>
  <w:style w:type="paragraph" w:customStyle="1" w:styleId="110">
    <w:name w:val="Заголовок 11"/>
    <w:basedOn w:val="a"/>
    <w:next w:val="a"/>
    <w:semiHidden/>
    <w:rsid w:val="00D962FB"/>
    <w:pPr>
      <w:keepNext/>
      <w:spacing w:line="360" w:lineRule="auto"/>
      <w:ind w:firstLine="0"/>
      <w:jc w:val="center"/>
      <w:outlineLvl w:val="0"/>
    </w:pPr>
    <w:rPr>
      <w:b/>
      <w:sz w:val="20"/>
    </w:rPr>
  </w:style>
  <w:style w:type="paragraph" w:customStyle="1" w:styleId="13">
    <w:name w:val="Верхний колонтитул1"/>
    <w:basedOn w:val="a"/>
    <w:semiHidden/>
    <w:rsid w:val="00D962F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FontStyle11">
    <w:name w:val="Font Style11"/>
    <w:rsid w:val="00D962F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43C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43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A62EA574C8D103C159527141690A2101FF9E2EF7EA8D41D41048F87i5E5K" TargetMode="External"/><Relationship Id="rId13" Type="http://schemas.openxmlformats.org/officeDocument/2006/relationships/hyperlink" Target="garantF1://6876882.2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r.irkobl.ru" TargetMode="External"/><Relationship Id="rId12" Type="http://schemas.openxmlformats.org/officeDocument/2006/relationships/hyperlink" Target="garantF1://6880803.0" TargetMode="External"/><Relationship Id="rId17" Type="http://schemas.openxmlformats.org/officeDocument/2006/relationships/hyperlink" Target="http://www.alar.irk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ar.irkob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ar.irkobl.ru" TargetMode="External"/><Relationship Id="rId11" Type="http://schemas.openxmlformats.org/officeDocument/2006/relationships/hyperlink" Target="garantF1://6880803.100000" TargetMode="External"/><Relationship Id="rId5" Type="http://schemas.openxmlformats.org/officeDocument/2006/relationships/hyperlink" Target="http://www.alar.irkobl.ru" TargetMode="External"/><Relationship Id="rId15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consultantplus://offline/ref=0FEA62EA574C8D103C159527141690A2101FF9E3E87FA8D41D41048F87i5E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EA62EA574C8D103C159527141690A2101FFBE5E57FA8D41D41048F87i5E5K" TargetMode="External"/><Relationship Id="rId14" Type="http://schemas.openxmlformats.org/officeDocument/2006/relationships/hyperlink" Target="garantF1://11801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2016-12-08T09:48:00Z</cp:lastPrinted>
  <dcterms:created xsi:type="dcterms:W3CDTF">2016-09-20T02:12:00Z</dcterms:created>
  <dcterms:modified xsi:type="dcterms:W3CDTF">2017-02-10T10:36:00Z</dcterms:modified>
</cp:coreProperties>
</file>