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FD" w:rsidRPr="00975D0F" w:rsidRDefault="001967E5" w:rsidP="007715F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pacing w:val="26"/>
          <w:sz w:val="32"/>
          <w:szCs w:val="32"/>
        </w:rPr>
      </w:pPr>
      <w:r>
        <w:rPr>
          <w:rFonts w:ascii="Arial" w:hAnsi="Arial" w:cs="Arial"/>
          <w:b/>
          <w:bCs/>
          <w:caps/>
          <w:spacing w:val="26"/>
          <w:sz w:val="32"/>
          <w:szCs w:val="32"/>
        </w:rPr>
        <w:t>09</w:t>
      </w:r>
      <w:r w:rsidR="007715FD" w:rsidRPr="00975D0F">
        <w:rPr>
          <w:rFonts w:ascii="Arial" w:hAnsi="Arial" w:cs="Arial"/>
          <w:b/>
          <w:bCs/>
          <w:caps/>
          <w:spacing w:val="26"/>
          <w:sz w:val="32"/>
          <w:szCs w:val="32"/>
        </w:rPr>
        <w:t>.</w:t>
      </w:r>
      <w:r>
        <w:rPr>
          <w:rFonts w:ascii="Arial" w:hAnsi="Arial" w:cs="Arial"/>
          <w:b/>
          <w:bCs/>
          <w:caps/>
          <w:spacing w:val="26"/>
          <w:sz w:val="32"/>
          <w:szCs w:val="32"/>
        </w:rPr>
        <w:t>08.</w:t>
      </w:r>
      <w:r w:rsidR="007715FD" w:rsidRPr="00975D0F">
        <w:rPr>
          <w:rFonts w:ascii="Arial" w:hAnsi="Arial" w:cs="Arial"/>
          <w:b/>
          <w:bCs/>
          <w:caps/>
          <w:spacing w:val="26"/>
          <w:sz w:val="32"/>
          <w:szCs w:val="32"/>
        </w:rPr>
        <w:t xml:space="preserve">2018 </w:t>
      </w:r>
      <w:r w:rsidR="007715FD" w:rsidRPr="00975D0F">
        <w:rPr>
          <w:rFonts w:ascii="Arial" w:hAnsi="Arial" w:cs="Arial"/>
          <w:b/>
          <w:bCs/>
          <w:spacing w:val="26"/>
          <w:sz w:val="32"/>
          <w:szCs w:val="32"/>
        </w:rPr>
        <w:t>г</w:t>
      </w:r>
      <w:r>
        <w:rPr>
          <w:rFonts w:ascii="Arial" w:hAnsi="Arial" w:cs="Arial"/>
          <w:b/>
          <w:bCs/>
          <w:caps/>
          <w:spacing w:val="26"/>
          <w:sz w:val="32"/>
          <w:szCs w:val="32"/>
        </w:rPr>
        <w:t>. № 31</w:t>
      </w:r>
      <w:r w:rsidR="007715FD" w:rsidRPr="00975D0F">
        <w:rPr>
          <w:rFonts w:ascii="Arial" w:hAnsi="Arial" w:cs="Arial"/>
          <w:b/>
          <w:bCs/>
          <w:caps/>
          <w:spacing w:val="26"/>
          <w:sz w:val="32"/>
          <w:szCs w:val="32"/>
        </w:rPr>
        <w:t>- п</w:t>
      </w:r>
    </w:p>
    <w:p w:rsidR="007715FD" w:rsidRPr="00975D0F" w:rsidRDefault="007715FD" w:rsidP="007715F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pacing w:val="26"/>
          <w:sz w:val="32"/>
          <w:szCs w:val="32"/>
        </w:rPr>
      </w:pPr>
      <w:r w:rsidRPr="00975D0F">
        <w:rPr>
          <w:rFonts w:ascii="Arial" w:hAnsi="Arial" w:cs="Arial"/>
          <w:b/>
          <w:bCs/>
          <w:caps/>
          <w:spacing w:val="26"/>
          <w:sz w:val="32"/>
          <w:szCs w:val="32"/>
        </w:rPr>
        <w:t>РОССИЙСКАЯ ФЕДЕРАЦИЯ</w:t>
      </w:r>
    </w:p>
    <w:p w:rsidR="007715FD" w:rsidRPr="00975D0F" w:rsidRDefault="007715FD" w:rsidP="007715FD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975D0F">
        <w:rPr>
          <w:rFonts w:ascii="Arial" w:hAnsi="Arial" w:cs="Arial"/>
          <w:b/>
          <w:caps/>
          <w:sz w:val="32"/>
          <w:szCs w:val="32"/>
        </w:rPr>
        <w:t>ИРКУТСКАЯ ОБЛАСТЬ</w:t>
      </w:r>
    </w:p>
    <w:p w:rsidR="007715FD" w:rsidRPr="00975D0F" w:rsidRDefault="007715FD" w:rsidP="007715FD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975D0F">
        <w:rPr>
          <w:rFonts w:ascii="Arial" w:hAnsi="Arial" w:cs="Arial"/>
          <w:b/>
          <w:caps/>
          <w:sz w:val="32"/>
          <w:szCs w:val="32"/>
        </w:rPr>
        <w:t>Аларский район</w:t>
      </w:r>
    </w:p>
    <w:p w:rsidR="007715FD" w:rsidRPr="00975D0F" w:rsidRDefault="00877969" w:rsidP="007715FD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муниципальноЕ образованиЕ «МАНИЛОВСК</w:t>
      </w:r>
      <w:r w:rsidR="007715FD" w:rsidRPr="00975D0F">
        <w:rPr>
          <w:rFonts w:ascii="Arial" w:hAnsi="Arial" w:cs="Arial"/>
          <w:b/>
          <w:caps/>
          <w:sz w:val="32"/>
          <w:szCs w:val="32"/>
        </w:rPr>
        <w:t>»</w:t>
      </w:r>
    </w:p>
    <w:p w:rsidR="007715FD" w:rsidRPr="00975D0F" w:rsidRDefault="007715FD" w:rsidP="007715FD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975D0F"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7715FD" w:rsidRPr="00975D0F" w:rsidRDefault="007715FD" w:rsidP="007715FD">
      <w:pPr>
        <w:spacing w:after="0" w:line="240" w:lineRule="auto"/>
        <w:ind w:firstLine="709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7715FD" w:rsidRPr="00975D0F" w:rsidRDefault="007715FD" w:rsidP="007715F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75D0F">
        <w:rPr>
          <w:rFonts w:ascii="Arial" w:hAnsi="Arial" w:cs="Arial"/>
          <w:b/>
          <w:sz w:val="32"/>
          <w:szCs w:val="32"/>
        </w:rPr>
        <w:t>ОБ УТВЕРЖДЕНИИ ПЛАНА МЕРОПРИЯТИЙ («ДОРОЖНАЯ КАРТА») ПО ПОВЫШЕНИЮ ЗНАЧЕНИЙ ПОКАЗАТЕЛЕЙ ДОСТУПНОСТИ ДЛЯ ИНВАЛИДОВ ОБЪЕКТОВ</w:t>
      </w:r>
      <w:r w:rsidR="00975D0F" w:rsidRPr="00975D0F">
        <w:rPr>
          <w:rFonts w:ascii="Arial" w:hAnsi="Arial" w:cs="Arial"/>
          <w:b/>
          <w:sz w:val="32"/>
          <w:szCs w:val="32"/>
        </w:rPr>
        <w:t xml:space="preserve"> И УСЛУГ В</w:t>
      </w:r>
      <w:r w:rsidRPr="00975D0F">
        <w:rPr>
          <w:rFonts w:ascii="Arial" w:hAnsi="Arial" w:cs="Arial"/>
          <w:b/>
          <w:sz w:val="32"/>
          <w:szCs w:val="32"/>
        </w:rPr>
        <w:t xml:space="preserve"> МУНИЦИПАЛЬНОМ ОБРАЗОВАНИИ</w:t>
      </w:r>
      <w:r w:rsidR="00877969">
        <w:rPr>
          <w:rFonts w:ascii="Arial" w:hAnsi="Arial" w:cs="Arial"/>
          <w:b/>
          <w:sz w:val="32"/>
          <w:szCs w:val="32"/>
        </w:rPr>
        <w:t xml:space="preserve"> «МАНИЛОВСК</w:t>
      </w:r>
      <w:r w:rsidR="00975D0F" w:rsidRPr="00975D0F">
        <w:rPr>
          <w:rFonts w:ascii="Arial" w:hAnsi="Arial" w:cs="Arial"/>
          <w:b/>
          <w:sz w:val="32"/>
          <w:szCs w:val="32"/>
        </w:rPr>
        <w:t>»</w:t>
      </w:r>
      <w:r w:rsidRPr="00975D0F">
        <w:rPr>
          <w:rFonts w:ascii="Arial" w:hAnsi="Arial" w:cs="Arial"/>
          <w:b/>
          <w:sz w:val="32"/>
          <w:szCs w:val="32"/>
        </w:rPr>
        <w:t xml:space="preserve"> </w:t>
      </w:r>
      <w:r w:rsidR="00975D0F" w:rsidRPr="00975D0F">
        <w:rPr>
          <w:rFonts w:ascii="Arial" w:hAnsi="Arial" w:cs="Arial"/>
          <w:b/>
          <w:sz w:val="32"/>
          <w:szCs w:val="32"/>
        </w:rPr>
        <w:t>НА 2018</w:t>
      </w:r>
      <w:r w:rsidRPr="00975D0F">
        <w:rPr>
          <w:rFonts w:ascii="Arial" w:hAnsi="Arial" w:cs="Arial"/>
          <w:b/>
          <w:sz w:val="32"/>
          <w:szCs w:val="32"/>
        </w:rPr>
        <w:t>-2030 ГОДЫ</w:t>
      </w:r>
    </w:p>
    <w:p w:rsidR="007715FD" w:rsidRPr="00975D0F" w:rsidRDefault="007715FD" w:rsidP="007715F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715FD" w:rsidRPr="00975D0F" w:rsidRDefault="007715FD" w:rsidP="007715FD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75D0F">
        <w:rPr>
          <w:rFonts w:ascii="Arial" w:hAnsi="Arial" w:cs="Arial"/>
          <w:sz w:val="24"/>
          <w:szCs w:val="24"/>
        </w:rPr>
        <w:t>В соответствии с ч. 1 ст. 7 Конституции Российской Федерации</w:t>
      </w:r>
      <w:r w:rsidR="00975D0F" w:rsidRPr="00975D0F">
        <w:rPr>
          <w:rFonts w:ascii="Arial" w:hAnsi="Arial" w:cs="Arial"/>
          <w:sz w:val="24"/>
          <w:szCs w:val="24"/>
        </w:rPr>
        <w:t>, п. 1 ч. 1 ст. 15 Федерального закона от 24.11.1995 г. № 181 – ФЗ «О социальной защите инвалидов в Российской Федерации»,</w:t>
      </w:r>
      <w:r w:rsidRPr="00975D0F">
        <w:rPr>
          <w:rFonts w:ascii="Arial" w:hAnsi="Arial" w:cs="Arial"/>
          <w:sz w:val="24"/>
          <w:szCs w:val="24"/>
        </w:rPr>
        <w:t xml:space="preserve"> пунктом 3 постановления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и на основании Устава м</w:t>
      </w:r>
      <w:r w:rsidR="00877969">
        <w:rPr>
          <w:rFonts w:ascii="Arial" w:hAnsi="Arial" w:cs="Arial"/>
          <w:sz w:val="24"/>
          <w:szCs w:val="24"/>
        </w:rPr>
        <w:t>униципального образования «Маниловск</w:t>
      </w:r>
      <w:r w:rsidRPr="00975D0F">
        <w:rPr>
          <w:rFonts w:ascii="Arial" w:hAnsi="Arial" w:cs="Arial"/>
          <w:sz w:val="24"/>
          <w:szCs w:val="24"/>
        </w:rPr>
        <w:t>»,</w:t>
      </w:r>
    </w:p>
    <w:p w:rsidR="007715FD" w:rsidRPr="00975D0F" w:rsidRDefault="007715FD" w:rsidP="007715F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15FD" w:rsidRPr="00975D0F" w:rsidRDefault="007715FD" w:rsidP="007715F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75D0F">
        <w:rPr>
          <w:rFonts w:ascii="Arial" w:hAnsi="Arial" w:cs="Arial"/>
          <w:b/>
          <w:sz w:val="30"/>
          <w:szCs w:val="30"/>
        </w:rPr>
        <w:t>ПОСТАНОВЛЯЕТ:</w:t>
      </w:r>
    </w:p>
    <w:p w:rsidR="007715FD" w:rsidRPr="00975D0F" w:rsidRDefault="007715FD" w:rsidP="007715F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15FD" w:rsidRPr="00975D0F" w:rsidRDefault="00975D0F" w:rsidP="007715F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0F">
        <w:rPr>
          <w:rFonts w:ascii="Arial" w:hAnsi="Arial" w:cs="Arial"/>
          <w:sz w:val="24"/>
          <w:szCs w:val="24"/>
        </w:rPr>
        <w:t>1</w:t>
      </w:r>
      <w:r w:rsidR="00877969">
        <w:rPr>
          <w:rFonts w:ascii="Arial" w:hAnsi="Arial" w:cs="Arial"/>
          <w:sz w:val="24"/>
          <w:szCs w:val="24"/>
        </w:rPr>
        <w:t>. Утвердить План мероприятий («Д</w:t>
      </w:r>
      <w:r w:rsidRPr="00975D0F">
        <w:rPr>
          <w:rFonts w:ascii="Arial" w:hAnsi="Arial" w:cs="Arial"/>
          <w:sz w:val="24"/>
          <w:szCs w:val="24"/>
        </w:rPr>
        <w:t>орожную карту») по повышению значений показателей доступности для инвали</w:t>
      </w:r>
      <w:r w:rsidR="00877969">
        <w:rPr>
          <w:rFonts w:ascii="Arial" w:hAnsi="Arial" w:cs="Arial"/>
          <w:sz w:val="24"/>
          <w:szCs w:val="24"/>
        </w:rPr>
        <w:t>дов объектов и услуг в МО «Маниловск</w:t>
      </w:r>
      <w:r w:rsidRPr="00975D0F">
        <w:rPr>
          <w:rFonts w:ascii="Arial" w:hAnsi="Arial" w:cs="Arial"/>
          <w:sz w:val="24"/>
          <w:szCs w:val="24"/>
        </w:rPr>
        <w:t>» на 2018 - 2030 годы (прилагается).</w:t>
      </w:r>
    </w:p>
    <w:p w:rsidR="00877969" w:rsidRPr="00877969" w:rsidRDefault="00877969" w:rsidP="008779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7969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«Маниловский вестник» и разместить на официальном сайте администрации муниципального образования «Маниловск» в информационно-телекоммуникационной сети "Интернет";</w:t>
      </w:r>
    </w:p>
    <w:p w:rsidR="007715FD" w:rsidRPr="00975D0F" w:rsidRDefault="007715FD" w:rsidP="007715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0F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715FD" w:rsidRPr="00975D0F" w:rsidRDefault="007715FD" w:rsidP="007715FD">
      <w:pPr>
        <w:spacing w:after="0" w:line="240" w:lineRule="auto"/>
        <w:ind w:right="567" w:firstLine="709"/>
        <w:jc w:val="both"/>
        <w:rPr>
          <w:rFonts w:ascii="Arial" w:hAnsi="Arial" w:cs="Arial"/>
          <w:sz w:val="24"/>
          <w:szCs w:val="24"/>
        </w:rPr>
      </w:pPr>
    </w:p>
    <w:p w:rsidR="007715FD" w:rsidRPr="00975D0F" w:rsidRDefault="007715FD" w:rsidP="007715FD">
      <w:pPr>
        <w:spacing w:after="0" w:line="240" w:lineRule="auto"/>
        <w:ind w:right="567" w:firstLine="709"/>
        <w:jc w:val="both"/>
        <w:rPr>
          <w:rFonts w:ascii="Arial" w:hAnsi="Arial" w:cs="Arial"/>
          <w:sz w:val="24"/>
          <w:szCs w:val="24"/>
        </w:rPr>
      </w:pPr>
    </w:p>
    <w:p w:rsidR="007715FD" w:rsidRPr="00975D0F" w:rsidRDefault="007715FD" w:rsidP="007715FD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975D0F">
        <w:rPr>
          <w:rFonts w:ascii="Arial" w:hAnsi="Arial" w:cs="Arial"/>
          <w:sz w:val="24"/>
          <w:szCs w:val="24"/>
        </w:rPr>
        <w:t>Глава м</w:t>
      </w:r>
      <w:r w:rsidR="00877969">
        <w:rPr>
          <w:rFonts w:ascii="Arial" w:hAnsi="Arial" w:cs="Arial"/>
          <w:sz w:val="24"/>
          <w:szCs w:val="24"/>
        </w:rPr>
        <w:t>униципального образования «Маниловск</w:t>
      </w:r>
      <w:r w:rsidRPr="00975D0F">
        <w:rPr>
          <w:rFonts w:ascii="Arial" w:hAnsi="Arial" w:cs="Arial"/>
          <w:sz w:val="24"/>
          <w:szCs w:val="24"/>
        </w:rPr>
        <w:t>»:</w:t>
      </w:r>
    </w:p>
    <w:p w:rsidR="007715FD" w:rsidRPr="00975D0F" w:rsidRDefault="00877969" w:rsidP="007715FD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Н.Г.Трофимова</w:t>
      </w:r>
    </w:p>
    <w:p w:rsidR="005D735D" w:rsidRDefault="005D735D" w:rsidP="005D735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</w:rPr>
      </w:pPr>
    </w:p>
    <w:p w:rsidR="00D6453F" w:rsidRDefault="00D6453F" w:rsidP="005D735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</w:rPr>
      </w:pPr>
    </w:p>
    <w:p w:rsidR="00D6453F" w:rsidRDefault="00D6453F" w:rsidP="005D735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</w:rPr>
      </w:pPr>
    </w:p>
    <w:p w:rsidR="00D6453F" w:rsidRDefault="00D6453F" w:rsidP="005D735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</w:rPr>
      </w:pPr>
    </w:p>
    <w:p w:rsidR="00D6453F" w:rsidRDefault="00D6453F" w:rsidP="005D735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</w:rPr>
      </w:pPr>
    </w:p>
    <w:p w:rsidR="00D6453F" w:rsidRDefault="00D6453F" w:rsidP="005D735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</w:rPr>
      </w:pPr>
    </w:p>
    <w:p w:rsidR="00D6453F" w:rsidRDefault="00D6453F" w:rsidP="005D735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</w:rPr>
      </w:pPr>
    </w:p>
    <w:p w:rsidR="00D6453F" w:rsidRDefault="00D6453F" w:rsidP="005D735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</w:rPr>
      </w:pPr>
    </w:p>
    <w:p w:rsidR="00D6453F" w:rsidRPr="00975D0F" w:rsidRDefault="00D6453F" w:rsidP="005D735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</w:rPr>
      </w:pPr>
    </w:p>
    <w:p w:rsidR="00FA37CA" w:rsidRDefault="00FA37CA" w:rsidP="00D6453F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</w:p>
    <w:p w:rsidR="005D735D" w:rsidRPr="00D6453F" w:rsidRDefault="005D735D" w:rsidP="00D6453F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D6453F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5D735D" w:rsidRPr="00D6453F" w:rsidRDefault="00D6453F" w:rsidP="00D6453F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D6453F">
        <w:rPr>
          <w:rFonts w:ascii="Courier New" w:hAnsi="Courier New" w:cs="Courier New"/>
          <w:sz w:val="22"/>
          <w:szCs w:val="22"/>
        </w:rPr>
        <w:t>Постановлением</w:t>
      </w:r>
      <w:r w:rsidR="005D735D" w:rsidRPr="00D6453F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5D735D" w:rsidRPr="00D6453F" w:rsidRDefault="005D735D" w:rsidP="00D6453F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D6453F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6453F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D6453F">
        <w:rPr>
          <w:rFonts w:ascii="Courier New" w:hAnsi="Courier New" w:cs="Courier New"/>
          <w:sz w:val="22"/>
          <w:szCs w:val="22"/>
        </w:rPr>
        <w:t xml:space="preserve"> образования</w:t>
      </w:r>
      <w:r w:rsidR="00877969">
        <w:rPr>
          <w:rFonts w:ascii="Courier New" w:hAnsi="Courier New" w:cs="Courier New"/>
          <w:sz w:val="22"/>
          <w:szCs w:val="22"/>
        </w:rPr>
        <w:t xml:space="preserve"> «Маниловск</w:t>
      </w:r>
      <w:r w:rsidR="00D6453F">
        <w:rPr>
          <w:rFonts w:ascii="Courier New" w:hAnsi="Courier New" w:cs="Courier New"/>
          <w:sz w:val="22"/>
          <w:szCs w:val="22"/>
        </w:rPr>
        <w:t>»</w:t>
      </w:r>
    </w:p>
    <w:p w:rsidR="005D735D" w:rsidRPr="00D6453F" w:rsidRDefault="001967E5" w:rsidP="00D6453F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от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09</w:t>
      </w:r>
      <w:r w:rsidR="00877969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08</w:t>
      </w:r>
      <w:r w:rsidR="00877969">
        <w:rPr>
          <w:rFonts w:ascii="Courier New" w:hAnsi="Courier New" w:cs="Courier New"/>
          <w:sz w:val="22"/>
          <w:szCs w:val="22"/>
        </w:rPr>
        <w:t>.</w:t>
      </w:r>
      <w:r w:rsidR="005D735D" w:rsidRPr="00D6453F">
        <w:rPr>
          <w:rFonts w:ascii="Courier New" w:hAnsi="Courier New" w:cs="Courier New"/>
          <w:sz w:val="22"/>
          <w:szCs w:val="22"/>
        </w:rPr>
        <w:t>201</w:t>
      </w:r>
      <w:r w:rsidR="00D6453F">
        <w:rPr>
          <w:rFonts w:ascii="Courier New" w:hAnsi="Courier New" w:cs="Courier New"/>
          <w:sz w:val="22"/>
          <w:szCs w:val="22"/>
        </w:rPr>
        <w:t>8 года №</w:t>
      </w:r>
      <w:r>
        <w:rPr>
          <w:rFonts w:ascii="Courier New" w:hAnsi="Courier New" w:cs="Courier New"/>
          <w:sz w:val="22"/>
          <w:szCs w:val="22"/>
        </w:rPr>
        <w:t>31</w:t>
      </w:r>
      <w:r w:rsidR="00B81A7B">
        <w:rPr>
          <w:rFonts w:ascii="Courier New" w:hAnsi="Courier New" w:cs="Courier New"/>
          <w:sz w:val="22"/>
          <w:szCs w:val="22"/>
        </w:rPr>
        <w:t>-</w:t>
      </w:r>
      <w:r w:rsidR="005D735D" w:rsidRPr="00D6453F">
        <w:rPr>
          <w:rFonts w:ascii="Courier New" w:hAnsi="Courier New" w:cs="Courier New"/>
          <w:sz w:val="22"/>
          <w:szCs w:val="22"/>
        </w:rPr>
        <w:t>п</w:t>
      </w:r>
    </w:p>
    <w:p w:rsidR="005D735D" w:rsidRPr="00B81A7B" w:rsidRDefault="005D735D" w:rsidP="00D645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D735D" w:rsidRPr="00975D0F" w:rsidRDefault="005D735D" w:rsidP="00D645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75D0F">
        <w:rPr>
          <w:rFonts w:ascii="Arial" w:hAnsi="Arial" w:cs="Arial"/>
          <w:b/>
          <w:bCs/>
        </w:rPr>
        <w:t>ПЛАН МЕРОПРИЯТИЙ</w:t>
      </w:r>
    </w:p>
    <w:p w:rsidR="005D735D" w:rsidRPr="00975D0F" w:rsidRDefault="005D735D" w:rsidP="00D645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75D0F">
        <w:rPr>
          <w:rFonts w:ascii="Arial" w:hAnsi="Arial" w:cs="Arial"/>
          <w:b/>
          <w:bCs/>
        </w:rPr>
        <w:t>(«ДОРОЖНАЯ КАРТА») ПО ПОВЫШЕНИЮ ЗНАЧЕНИЙ</w:t>
      </w:r>
    </w:p>
    <w:p w:rsidR="005D735D" w:rsidRPr="00975D0F" w:rsidRDefault="005D735D" w:rsidP="00D645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75D0F">
        <w:rPr>
          <w:rFonts w:ascii="Arial" w:hAnsi="Arial" w:cs="Arial"/>
          <w:b/>
          <w:bCs/>
        </w:rPr>
        <w:t>ПОКАЗАТЕЛЕЙ ДОСТУПНОСТИ ДЛЯ</w:t>
      </w:r>
      <w:r w:rsidR="00D6453F">
        <w:rPr>
          <w:rFonts w:ascii="Arial" w:hAnsi="Arial" w:cs="Arial"/>
          <w:b/>
          <w:bCs/>
        </w:rPr>
        <w:t xml:space="preserve"> ИНВАЛИДОВ ОБЪЕКТОВ И УСЛУГ В </w:t>
      </w:r>
      <w:r w:rsidR="00877969">
        <w:rPr>
          <w:rFonts w:ascii="Arial" w:hAnsi="Arial" w:cs="Arial"/>
          <w:b/>
          <w:bCs/>
        </w:rPr>
        <w:t>МУНИЦИПАЛЬНОМ ОБРАЗОВАНИИ «</w:t>
      </w:r>
      <w:r w:rsidR="008C5723">
        <w:rPr>
          <w:rFonts w:ascii="Arial" w:hAnsi="Arial" w:cs="Arial"/>
          <w:b/>
          <w:bCs/>
        </w:rPr>
        <w:t>МАНИЛОВСК</w:t>
      </w:r>
      <w:r w:rsidR="00D6453F">
        <w:rPr>
          <w:rFonts w:ascii="Arial" w:hAnsi="Arial" w:cs="Arial"/>
          <w:b/>
          <w:bCs/>
        </w:rPr>
        <w:t>» на 2018</w:t>
      </w:r>
      <w:r w:rsidRPr="00975D0F">
        <w:rPr>
          <w:rFonts w:ascii="Arial" w:hAnsi="Arial" w:cs="Arial"/>
          <w:b/>
          <w:bCs/>
        </w:rPr>
        <w:t xml:space="preserve"> - 2030 ГОДЫ</w:t>
      </w:r>
    </w:p>
    <w:p w:rsidR="005D735D" w:rsidRPr="00975D0F" w:rsidRDefault="005D735D" w:rsidP="00D645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E1A19" w:rsidRPr="00AE1A19" w:rsidRDefault="00AE1A19" w:rsidP="00AE1A19">
      <w:pPr>
        <w:autoSpaceDE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1. Общие положения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 xml:space="preserve">План мероприятий ("дорожная карта") </w:t>
      </w:r>
      <w:r w:rsidR="008C5723">
        <w:rPr>
          <w:rFonts w:ascii="Arial" w:hAnsi="Arial" w:cs="Arial"/>
          <w:sz w:val="24"/>
          <w:szCs w:val="24"/>
        </w:rPr>
        <w:t>муниципального образования «Маниловск</w:t>
      </w:r>
      <w:r>
        <w:rPr>
          <w:rFonts w:ascii="Arial" w:hAnsi="Arial" w:cs="Arial"/>
          <w:sz w:val="24"/>
          <w:szCs w:val="24"/>
        </w:rPr>
        <w:t xml:space="preserve">» </w:t>
      </w:r>
      <w:r w:rsidRPr="00AE1A19">
        <w:rPr>
          <w:rFonts w:ascii="Arial" w:hAnsi="Arial" w:cs="Arial"/>
          <w:sz w:val="24"/>
          <w:szCs w:val="24"/>
        </w:rPr>
        <w:t>по повышению значений показателей доступности для инвалидов объектов и услуг (далее - план мероприятий) является</w:t>
      </w:r>
      <w:r w:rsidR="008C5723">
        <w:rPr>
          <w:rFonts w:ascii="Arial" w:hAnsi="Arial" w:cs="Arial"/>
          <w:sz w:val="24"/>
          <w:szCs w:val="24"/>
        </w:rPr>
        <w:t xml:space="preserve"> документом планирования взаимос</w:t>
      </w:r>
      <w:r w:rsidRPr="00AE1A19">
        <w:rPr>
          <w:rFonts w:ascii="Arial" w:hAnsi="Arial" w:cs="Arial"/>
          <w:sz w:val="24"/>
          <w:szCs w:val="24"/>
        </w:rPr>
        <w:t xml:space="preserve">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</w:t>
      </w:r>
      <w:hyperlink r:id="rId5" w:history="1">
        <w:r w:rsidRPr="00AE1A1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статьей 15</w:t>
        </w:r>
      </w:hyperlink>
      <w:r w:rsidRPr="00AE1A19">
        <w:rPr>
          <w:rFonts w:ascii="Arial" w:hAnsi="Arial" w:cs="Arial"/>
          <w:sz w:val="24"/>
          <w:szCs w:val="24"/>
        </w:rPr>
        <w:t xml:space="preserve"> Федерального закона от 24.11.1995 N 181-ФЗ "О социальной защите инвалидов в Российской Федерации", а также иными федеральными законами, постановлениями администрации </w:t>
      </w:r>
      <w:r>
        <w:rPr>
          <w:rFonts w:ascii="Arial" w:hAnsi="Arial" w:cs="Arial"/>
          <w:sz w:val="24"/>
          <w:szCs w:val="24"/>
        </w:rPr>
        <w:t>Иркутской области</w:t>
      </w:r>
      <w:r w:rsidRPr="00AE1A19">
        <w:rPr>
          <w:rFonts w:ascii="Arial" w:hAnsi="Arial" w:cs="Arial"/>
          <w:sz w:val="24"/>
          <w:szCs w:val="24"/>
        </w:rPr>
        <w:t>, муниципальными правовыми актами, регулирующими вопросы предоставления услуг населению в соответствующих сферах деятельности.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 xml:space="preserve">Разработка плана мероприятий предусмотрена </w:t>
      </w:r>
      <w:hyperlink r:id="rId6" w:history="1">
        <w:r w:rsidRPr="00AE1A1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пунктом 1 части 4 статьи 26</w:t>
        </w:r>
      </w:hyperlink>
      <w:r w:rsidRPr="00AE1A19">
        <w:rPr>
          <w:rFonts w:ascii="Arial" w:hAnsi="Arial" w:cs="Arial"/>
          <w:sz w:val="24"/>
          <w:szCs w:val="24"/>
        </w:rPr>
        <w:t xml:space="preserve"> Федерального закона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 xml:space="preserve">План мероприятий разработан в соответствии с вопросами местного значения и полномочиями органов местного самоуправления по решению вопросов местного значения, определенными Федеральным </w:t>
      </w:r>
      <w:hyperlink r:id="rId7" w:history="1">
        <w:r w:rsidRPr="00AE1A1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E1A19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2. Приоритеты и цель плана мероприятий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План мероприятий разработан в целях принятия надлежащих мер, в том числе законодательных, для изменения действующих муниципальных правовых актов и создания условий для повышения доступности объектов и услуг в приоритетных сферах жизнедеятельности для инвалидов и других маломобильных групп населения</w:t>
      </w:r>
      <w:r w:rsidR="0043623A">
        <w:rPr>
          <w:rFonts w:ascii="Arial" w:hAnsi="Arial" w:cs="Arial"/>
          <w:sz w:val="24"/>
          <w:szCs w:val="24"/>
        </w:rPr>
        <w:t xml:space="preserve"> (МГН)</w:t>
      </w:r>
      <w:r w:rsidRPr="00AE1A19">
        <w:rPr>
          <w:rFonts w:ascii="Arial" w:hAnsi="Arial" w:cs="Arial"/>
          <w:sz w:val="24"/>
          <w:szCs w:val="24"/>
        </w:rPr>
        <w:t>.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 xml:space="preserve">Сроки и ожидаемые результаты повышения показателей доступности для инвалидов объектов и услуг в сферах установленной деятельности представлены в </w:t>
      </w:r>
      <w:hyperlink r:id="rId8" w:history="1">
        <w:r w:rsidRPr="00AE1A1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таблице</w:t>
        </w:r>
      </w:hyperlink>
      <w:r w:rsidRPr="00AE1A19">
        <w:rPr>
          <w:rFonts w:ascii="Arial" w:hAnsi="Arial" w:cs="Arial"/>
          <w:sz w:val="24"/>
          <w:szCs w:val="24"/>
        </w:rPr>
        <w:t xml:space="preserve"> повышения значений показателей доступности для инвалидов объектов и услуг (приложение N 1 к плану мероприятий).</w:t>
      </w:r>
    </w:p>
    <w:p w:rsidR="00AE1A19" w:rsidRPr="00AE1A19" w:rsidRDefault="00FA37CA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9" w:history="1">
        <w:r w:rsidR="00AE1A19" w:rsidRPr="00AE1A1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="00AE1A19" w:rsidRPr="00AE1A19">
        <w:rPr>
          <w:rFonts w:ascii="Arial" w:hAnsi="Arial" w:cs="Arial"/>
          <w:sz w:val="24"/>
          <w:szCs w:val="24"/>
        </w:rPr>
        <w:t xml:space="preserve"> мероприятий, реализуемых для достижения запланированных значений показателей доступности для инвалидов объектов и услуг, представлен в приложении N 2 к плану мероприятий.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Показатели доступности для инвалидов объектов и услуг, ожидаемые значения показателей доступности и сроки реализации мероприятий дорожной карты определены исходя из: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 xml:space="preserve">- норм </w:t>
      </w:r>
      <w:hyperlink r:id="rId10" w:history="1">
        <w:r w:rsidRPr="00AE1A1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статьи 15</w:t>
        </w:r>
      </w:hyperlink>
      <w:r w:rsidRPr="00AE1A19">
        <w:rPr>
          <w:rFonts w:ascii="Arial" w:hAnsi="Arial" w:cs="Arial"/>
          <w:sz w:val="24"/>
          <w:szCs w:val="24"/>
        </w:rPr>
        <w:t xml:space="preserve"> Федерального закона от 24.11.1995 N 181-ФЗ "О социальной защите инвалидов в Российской Федерации";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- сводов правил, государственных стандартов и иных требований по обеспечению доступности для инвалидов услуг, зданий и сооружений;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- анализа текущего состояния доступности для инвалидов объектов и услуг в установленной сфере деятельности;</w:t>
      </w:r>
    </w:p>
    <w:p w:rsidR="00AE1A19" w:rsidRDefault="00AE1A19" w:rsidP="008C572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lastRenderedPageBreak/>
        <w:t xml:space="preserve">- финансовых возможностей по повышению значений показателей доступности для инвалидов объектов и услуг, определенных при утверждении бюджета </w:t>
      </w:r>
      <w:r>
        <w:rPr>
          <w:rFonts w:ascii="Arial" w:hAnsi="Arial" w:cs="Arial"/>
          <w:sz w:val="24"/>
          <w:szCs w:val="24"/>
        </w:rPr>
        <w:t>м</w:t>
      </w:r>
      <w:r w:rsidR="008C5723">
        <w:rPr>
          <w:rFonts w:ascii="Arial" w:hAnsi="Arial" w:cs="Arial"/>
          <w:sz w:val="24"/>
          <w:szCs w:val="24"/>
        </w:rPr>
        <w:t>униципального образования «Маниловск</w:t>
      </w:r>
      <w:r>
        <w:rPr>
          <w:rFonts w:ascii="Arial" w:hAnsi="Arial" w:cs="Arial"/>
          <w:sz w:val="24"/>
          <w:szCs w:val="24"/>
        </w:rPr>
        <w:t xml:space="preserve">» </w:t>
      </w:r>
      <w:r w:rsidRPr="00AE1A19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8C5723" w:rsidRPr="00AE1A19" w:rsidRDefault="008C5723" w:rsidP="008C572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3. Ресурсное обеспечение, механизм 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E1A19">
        <w:rPr>
          <w:rFonts w:ascii="Arial" w:hAnsi="Arial" w:cs="Arial"/>
          <w:sz w:val="24"/>
          <w:szCs w:val="24"/>
        </w:rPr>
        <w:t>и результативность плана мероприятий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В целях исполнения плана мероприятий, а также для обеспечения взаимодействия и подготовки решений по внесению изменений и дополнений в план мероприятий определены ответственные исполнители плана мероприятий.</w:t>
      </w:r>
    </w:p>
    <w:p w:rsidR="00AE1A19" w:rsidRPr="00120FDE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 xml:space="preserve">Финансовое обеспечение мероприятий, реализуемых для достижения запланированных значений показателей доступности для инвалидов объектов и услуг, осуществляется в пределах средств, утвержденных на очередной финансовый год в </w:t>
      </w:r>
      <w:r w:rsidRPr="00120FDE">
        <w:rPr>
          <w:rFonts w:ascii="Arial" w:hAnsi="Arial" w:cs="Arial"/>
          <w:sz w:val="24"/>
          <w:szCs w:val="24"/>
        </w:rPr>
        <w:t>бюджете</w:t>
      </w:r>
      <w:r w:rsidR="0043623A" w:rsidRPr="00120FDE">
        <w:rPr>
          <w:rFonts w:ascii="Arial" w:hAnsi="Arial" w:cs="Arial"/>
          <w:sz w:val="24"/>
          <w:szCs w:val="24"/>
        </w:rPr>
        <w:t xml:space="preserve"> м</w:t>
      </w:r>
      <w:r w:rsidR="00927394" w:rsidRPr="00120FDE">
        <w:rPr>
          <w:rFonts w:ascii="Arial" w:hAnsi="Arial" w:cs="Arial"/>
          <w:sz w:val="24"/>
          <w:szCs w:val="24"/>
        </w:rPr>
        <w:t>униципального образования «Маниловск</w:t>
      </w:r>
      <w:r w:rsidR="0043623A" w:rsidRPr="00120FDE">
        <w:rPr>
          <w:rFonts w:ascii="Arial" w:hAnsi="Arial" w:cs="Arial"/>
          <w:sz w:val="24"/>
          <w:szCs w:val="24"/>
        </w:rPr>
        <w:t>»</w:t>
      </w:r>
      <w:r w:rsidRPr="00120FDE">
        <w:rPr>
          <w:rFonts w:ascii="Arial" w:hAnsi="Arial" w:cs="Arial"/>
          <w:sz w:val="24"/>
          <w:szCs w:val="24"/>
        </w:rPr>
        <w:t>.</w:t>
      </w:r>
    </w:p>
    <w:p w:rsidR="00AE1A19" w:rsidRPr="00120FDE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FDE">
        <w:rPr>
          <w:rFonts w:ascii="Arial" w:hAnsi="Arial" w:cs="Arial"/>
          <w:sz w:val="24"/>
          <w:szCs w:val="24"/>
        </w:rPr>
        <w:t>Ежегодно в сроки, обеспечивающие согласованность принимаемых решений со сроками формирования проектов соответствующих бюджетов на очередной финансовый год, с учетом предварительных итогов реализации дорожных карт в текущем году в план мероприятий могут вноситься изменения и дополнения.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A19" w:rsidRPr="00AE1A19" w:rsidRDefault="00AE1A19" w:rsidP="00AE1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4. Оценка эффективности реализации плана мероприятий</w:t>
      </w:r>
    </w:p>
    <w:p w:rsidR="00AE1A19" w:rsidRPr="00AE1A19" w:rsidRDefault="00AE1A19" w:rsidP="00AE1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A19" w:rsidRPr="00AE1A19" w:rsidRDefault="00AE1A19" w:rsidP="00AE1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Реализация плана мероприятий позволит обеспечить доступность инвалидам учреждений социальной сферы, расположенных на территории сельского поселения, что будет способствовать повышению качества предоставл</w:t>
      </w:r>
      <w:r w:rsidR="00732916">
        <w:rPr>
          <w:rFonts w:ascii="Arial" w:hAnsi="Arial" w:cs="Arial"/>
          <w:sz w:val="24"/>
          <w:szCs w:val="24"/>
        </w:rPr>
        <w:t>яемых этими учреждениями услуг.</w:t>
      </w:r>
    </w:p>
    <w:p w:rsidR="00AE1A19" w:rsidRPr="00AE1A19" w:rsidRDefault="00AE1A19" w:rsidP="00AE1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Социальная эффективность плана мероприятий будет выражаться привлечением большего количества граждан с различными ограничениями для участия в совместных с другими гражданами мероприятиях (досуговых, культурных, спортивных), способствуя, таким образом, преодолению социальной изоляции данной категории граждан.</w:t>
      </w:r>
    </w:p>
    <w:p w:rsidR="00AE1A19" w:rsidRPr="00AE1A19" w:rsidRDefault="00AE1A19" w:rsidP="00AE1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Оценка эффективности реализации Плана осуществляется на основе следующих показателей:</w:t>
      </w:r>
    </w:p>
    <w:p w:rsidR="00AE1A19" w:rsidRPr="00AE1A19" w:rsidRDefault="00AE1A19" w:rsidP="00AE1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 xml:space="preserve"> - доля доступных для инвалидов приоритетных муниципальных объектов социальной инфраструктуры в общем количестве муниципальных объектов;</w:t>
      </w:r>
    </w:p>
    <w:p w:rsidR="00AE1A19" w:rsidRPr="00AE1A19" w:rsidRDefault="00AE1A19" w:rsidP="00AE1A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- количество культурных, досуговых, спортивных, кружковых мероприятий, проведенных с участием инвалидов и</w:t>
      </w:r>
      <w:r w:rsidR="0043623A">
        <w:rPr>
          <w:rFonts w:ascii="Arial" w:hAnsi="Arial" w:cs="Arial"/>
          <w:sz w:val="24"/>
          <w:szCs w:val="24"/>
        </w:rPr>
        <w:t xml:space="preserve"> МГН</w:t>
      </w:r>
      <w:r w:rsidRPr="00AE1A19">
        <w:rPr>
          <w:rFonts w:ascii="Arial" w:hAnsi="Arial" w:cs="Arial"/>
          <w:sz w:val="24"/>
          <w:szCs w:val="24"/>
        </w:rPr>
        <w:t>.</w:t>
      </w:r>
    </w:p>
    <w:p w:rsidR="00AE1A19" w:rsidRPr="00EA5AAE" w:rsidRDefault="00AE1A19" w:rsidP="00AE1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5. Конечные результаты реализации плана мероприятий.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- Усиление защиты прав и законных интересов инвалидов;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- Уважение личного достоинства, недопущение дискриминации по признаку инвалидности;</w:t>
      </w:r>
    </w:p>
    <w:p w:rsidR="00AE1A19" w:rsidRPr="00AE1A19" w:rsidRDefault="00AE1A19" w:rsidP="00AE1A1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A19">
        <w:rPr>
          <w:rFonts w:ascii="Arial" w:hAnsi="Arial" w:cs="Arial"/>
          <w:sz w:val="24"/>
          <w:szCs w:val="24"/>
        </w:rPr>
        <w:t>- Обеспечение доступности в приоритетные сферы жизнедеятельности инвалидов и</w:t>
      </w:r>
      <w:r w:rsidR="0043623A">
        <w:rPr>
          <w:rFonts w:ascii="Arial" w:hAnsi="Arial" w:cs="Arial"/>
          <w:sz w:val="24"/>
          <w:szCs w:val="24"/>
        </w:rPr>
        <w:t xml:space="preserve"> МГН</w:t>
      </w:r>
      <w:r w:rsidRPr="00AE1A19">
        <w:rPr>
          <w:rFonts w:ascii="Arial" w:hAnsi="Arial" w:cs="Arial"/>
          <w:sz w:val="24"/>
          <w:szCs w:val="24"/>
        </w:rPr>
        <w:t>.</w:t>
      </w:r>
    </w:p>
    <w:p w:rsidR="00014CC6" w:rsidRDefault="00014CC6" w:rsidP="00AE1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AAE" w:rsidRDefault="00EA5AAE" w:rsidP="00AE1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AAE" w:rsidRDefault="00EA5AAE" w:rsidP="00AE1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AAE" w:rsidRDefault="00EA5AAE" w:rsidP="00AE1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AAE" w:rsidRDefault="00EA5AAE" w:rsidP="00AE1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AAE" w:rsidRDefault="00EA5AAE" w:rsidP="00AE1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AAE" w:rsidRDefault="00EA5AAE" w:rsidP="00AE1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3A" w:rsidRDefault="0043623A" w:rsidP="00AE1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AAE" w:rsidRDefault="00EA5AAE" w:rsidP="00EA5AAE">
      <w:pPr>
        <w:spacing w:after="0" w:line="240" w:lineRule="auto"/>
        <w:jc w:val="right"/>
        <w:rPr>
          <w:rFonts w:ascii="Courier New" w:hAnsi="Courier New" w:cs="Courier New"/>
        </w:rPr>
      </w:pPr>
      <w:r w:rsidRPr="00EA5AAE">
        <w:rPr>
          <w:rFonts w:ascii="Courier New" w:hAnsi="Courier New" w:cs="Courier New"/>
        </w:rPr>
        <w:lastRenderedPageBreak/>
        <w:t>Приложение № 1</w:t>
      </w:r>
    </w:p>
    <w:p w:rsidR="00903E94" w:rsidRPr="00D6453F" w:rsidRDefault="00903E94" w:rsidP="00903E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</w:t>
      </w:r>
      <w:r w:rsidRPr="00D6453F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903E94" w:rsidRPr="00D6453F" w:rsidRDefault="00903E94" w:rsidP="00903E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D6453F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6453F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D6453F">
        <w:rPr>
          <w:rFonts w:ascii="Courier New" w:hAnsi="Courier New" w:cs="Courier New"/>
          <w:sz w:val="22"/>
          <w:szCs w:val="22"/>
        </w:rPr>
        <w:t xml:space="preserve"> образования</w:t>
      </w:r>
      <w:r w:rsidR="00927394">
        <w:rPr>
          <w:rFonts w:ascii="Courier New" w:hAnsi="Courier New" w:cs="Courier New"/>
          <w:sz w:val="22"/>
          <w:szCs w:val="22"/>
        </w:rPr>
        <w:t xml:space="preserve"> «Маниловск</w:t>
      </w:r>
      <w:r>
        <w:rPr>
          <w:rFonts w:ascii="Courier New" w:hAnsi="Courier New" w:cs="Courier New"/>
          <w:sz w:val="22"/>
          <w:szCs w:val="22"/>
        </w:rPr>
        <w:t>»</w:t>
      </w:r>
    </w:p>
    <w:p w:rsidR="00903E94" w:rsidRPr="00D6453F" w:rsidRDefault="00903E94" w:rsidP="00903E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от</w:t>
      </w:r>
      <w:proofErr w:type="gramEnd"/>
      <w:r w:rsidR="001967E5">
        <w:rPr>
          <w:rFonts w:ascii="Courier New" w:hAnsi="Courier New" w:cs="Courier New"/>
          <w:sz w:val="22"/>
          <w:szCs w:val="22"/>
        </w:rPr>
        <w:t xml:space="preserve"> 09</w:t>
      </w:r>
      <w:r w:rsidR="00927394">
        <w:rPr>
          <w:rFonts w:ascii="Courier New" w:hAnsi="Courier New" w:cs="Courier New"/>
          <w:sz w:val="22"/>
          <w:szCs w:val="22"/>
        </w:rPr>
        <w:t>.</w:t>
      </w:r>
      <w:r w:rsidR="001967E5">
        <w:rPr>
          <w:rFonts w:ascii="Courier New" w:hAnsi="Courier New" w:cs="Courier New"/>
          <w:sz w:val="22"/>
          <w:szCs w:val="22"/>
        </w:rPr>
        <w:t>08</w:t>
      </w:r>
      <w:r w:rsidR="00927394">
        <w:rPr>
          <w:rFonts w:ascii="Courier New" w:hAnsi="Courier New" w:cs="Courier New"/>
          <w:sz w:val="22"/>
          <w:szCs w:val="22"/>
        </w:rPr>
        <w:t>.</w:t>
      </w:r>
      <w:r w:rsidRPr="00D6453F">
        <w:rPr>
          <w:rFonts w:ascii="Courier New" w:hAnsi="Courier New" w:cs="Courier New"/>
          <w:sz w:val="22"/>
          <w:szCs w:val="22"/>
        </w:rPr>
        <w:t>201</w:t>
      </w:r>
      <w:r>
        <w:rPr>
          <w:rFonts w:ascii="Courier New" w:hAnsi="Courier New" w:cs="Courier New"/>
          <w:sz w:val="22"/>
          <w:szCs w:val="22"/>
        </w:rPr>
        <w:t>8 года №</w:t>
      </w:r>
      <w:r w:rsidR="001967E5">
        <w:rPr>
          <w:rFonts w:ascii="Courier New" w:hAnsi="Courier New" w:cs="Courier New"/>
          <w:sz w:val="22"/>
          <w:szCs w:val="22"/>
        </w:rPr>
        <w:t>31-</w:t>
      </w:r>
      <w:r w:rsidRPr="00D6453F">
        <w:rPr>
          <w:rFonts w:ascii="Courier New" w:hAnsi="Courier New" w:cs="Courier New"/>
          <w:sz w:val="22"/>
          <w:szCs w:val="22"/>
        </w:rPr>
        <w:t>п</w:t>
      </w:r>
    </w:p>
    <w:p w:rsidR="00EA5AAE" w:rsidRDefault="00EA5AAE" w:rsidP="00EA5AAE">
      <w:pPr>
        <w:spacing w:after="0" w:line="240" w:lineRule="auto"/>
        <w:rPr>
          <w:b/>
          <w:sz w:val="26"/>
          <w:szCs w:val="26"/>
        </w:rPr>
      </w:pPr>
    </w:p>
    <w:p w:rsidR="00EA5AAE" w:rsidRPr="00EA5AAE" w:rsidRDefault="00EA5AAE" w:rsidP="00EA5AA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5AAE">
        <w:rPr>
          <w:rFonts w:ascii="Arial" w:hAnsi="Arial" w:cs="Arial"/>
          <w:b/>
          <w:bCs/>
          <w:sz w:val="24"/>
          <w:szCs w:val="24"/>
        </w:rPr>
        <w:t>ТАБЛИЦА</w:t>
      </w:r>
    </w:p>
    <w:p w:rsidR="00EA5AAE" w:rsidRPr="00EA5AAE" w:rsidRDefault="00EA5AAE" w:rsidP="00EA5AA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5AAE">
        <w:rPr>
          <w:rFonts w:ascii="Arial" w:hAnsi="Arial" w:cs="Arial"/>
          <w:b/>
          <w:bCs/>
          <w:sz w:val="24"/>
          <w:szCs w:val="24"/>
        </w:rPr>
        <w:t>ПОВЫШЕНИЯ ЗНАЧЕНИЙ ПОКАЗАТЕЛЕЙ ДОСТУПНОСТИ</w:t>
      </w:r>
    </w:p>
    <w:p w:rsidR="00EA5AAE" w:rsidRDefault="00EA5AAE" w:rsidP="00EA5AA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5AAE">
        <w:rPr>
          <w:rFonts w:ascii="Arial" w:hAnsi="Arial" w:cs="Arial"/>
          <w:b/>
          <w:bCs/>
          <w:sz w:val="24"/>
          <w:szCs w:val="24"/>
        </w:rPr>
        <w:t>ДЛЯ ИНВАЛИДОВ ОБЪЕКТОВ И УСЛУГ</w:t>
      </w:r>
    </w:p>
    <w:p w:rsidR="00AC0803" w:rsidRPr="00EA5AAE" w:rsidRDefault="00AC0803" w:rsidP="00EA5AA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5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850"/>
        <w:gridCol w:w="709"/>
        <w:gridCol w:w="708"/>
        <w:gridCol w:w="709"/>
        <w:gridCol w:w="708"/>
        <w:gridCol w:w="2836"/>
      </w:tblGrid>
      <w:tr w:rsidR="009C4232" w:rsidRPr="00903E94" w:rsidTr="006B6974">
        <w:tc>
          <w:tcPr>
            <w:tcW w:w="534" w:type="dxa"/>
            <w:vMerge w:val="restart"/>
          </w:tcPr>
          <w:p w:rsidR="009C4232" w:rsidRPr="00903E94" w:rsidRDefault="009C4232" w:rsidP="00E72932">
            <w:pPr>
              <w:autoSpaceDE w:val="0"/>
              <w:jc w:val="center"/>
              <w:rPr>
                <w:rFonts w:ascii="Courier New" w:eastAsia="Times New Roman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>N</w:t>
            </w:r>
          </w:p>
          <w:p w:rsidR="009C42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proofErr w:type="gramStart"/>
            <w:r w:rsidRPr="00903E94">
              <w:rPr>
                <w:rFonts w:ascii="Courier New" w:hAnsi="Courier New" w:cs="Courier New"/>
                <w:bCs/>
              </w:rPr>
              <w:t>п</w:t>
            </w:r>
            <w:proofErr w:type="gramEnd"/>
            <w:r w:rsidRPr="00903E94">
              <w:rPr>
                <w:rFonts w:ascii="Courier New" w:hAnsi="Courier New" w:cs="Courier New"/>
                <w:bCs/>
              </w:rPr>
              <w:t>/п</w:t>
            </w:r>
          </w:p>
        </w:tc>
        <w:tc>
          <w:tcPr>
            <w:tcW w:w="2268" w:type="dxa"/>
            <w:vMerge w:val="restart"/>
          </w:tcPr>
          <w:p w:rsidR="009C42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993" w:type="dxa"/>
            <w:vMerge w:val="restart"/>
          </w:tcPr>
          <w:p w:rsidR="009C42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Единица измерения</w:t>
            </w:r>
          </w:p>
        </w:tc>
        <w:tc>
          <w:tcPr>
            <w:tcW w:w="3684" w:type="dxa"/>
            <w:gridSpan w:val="5"/>
          </w:tcPr>
          <w:p w:rsidR="009C4232" w:rsidRPr="00903E94" w:rsidRDefault="009C4232" w:rsidP="009C4232">
            <w:pPr>
              <w:autoSpaceDE w:val="0"/>
              <w:jc w:val="center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Значения показателей</w:t>
            </w:r>
          </w:p>
        </w:tc>
        <w:tc>
          <w:tcPr>
            <w:tcW w:w="2836" w:type="dxa"/>
            <w:vMerge w:val="restart"/>
          </w:tcPr>
          <w:p w:rsidR="009C42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9C4232" w:rsidRPr="00903E94" w:rsidTr="006B6974">
        <w:tc>
          <w:tcPr>
            <w:tcW w:w="534" w:type="dxa"/>
            <w:vMerge/>
          </w:tcPr>
          <w:p w:rsidR="009C42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2268" w:type="dxa"/>
            <w:vMerge/>
          </w:tcPr>
          <w:p w:rsidR="009C42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vMerge/>
          </w:tcPr>
          <w:p w:rsidR="009C42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850" w:type="dxa"/>
          </w:tcPr>
          <w:p w:rsidR="009C4232" w:rsidRPr="00903E94" w:rsidRDefault="009C4232" w:rsidP="00903E94">
            <w:pPr>
              <w:suppressAutoHyphens/>
              <w:autoSpaceDE w:val="0"/>
              <w:ind w:left="-250"/>
              <w:jc w:val="center"/>
              <w:rPr>
                <w:rFonts w:ascii="Courier New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>2018 год</w:t>
            </w:r>
          </w:p>
        </w:tc>
        <w:tc>
          <w:tcPr>
            <w:tcW w:w="709" w:type="dxa"/>
          </w:tcPr>
          <w:p w:rsidR="009C4232" w:rsidRPr="00903E94" w:rsidRDefault="009C4232" w:rsidP="00903E94">
            <w:pPr>
              <w:suppressAutoHyphens/>
              <w:autoSpaceDE w:val="0"/>
              <w:ind w:left="-108"/>
              <w:jc w:val="center"/>
              <w:rPr>
                <w:rFonts w:ascii="Courier New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>2019 год</w:t>
            </w:r>
          </w:p>
        </w:tc>
        <w:tc>
          <w:tcPr>
            <w:tcW w:w="708" w:type="dxa"/>
          </w:tcPr>
          <w:p w:rsidR="009C4232" w:rsidRPr="00903E94" w:rsidRDefault="009C4232" w:rsidP="00903E94">
            <w:pPr>
              <w:suppressAutoHyphens/>
              <w:autoSpaceDE w:val="0"/>
              <w:ind w:left="-108"/>
              <w:jc w:val="center"/>
              <w:rPr>
                <w:rFonts w:ascii="Courier New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>2020 год</w:t>
            </w:r>
          </w:p>
        </w:tc>
        <w:tc>
          <w:tcPr>
            <w:tcW w:w="709" w:type="dxa"/>
          </w:tcPr>
          <w:p w:rsidR="009C4232" w:rsidRPr="00903E94" w:rsidRDefault="009C4232" w:rsidP="00903E94">
            <w:pPr>
              <w:suppressAutoHyphens/>
              <w:autoSpaceDE w:val="0"/>
              <w:ind w:left="-108"/>
              <w:jc w:val="center"/>
              <w:rPr>
                <w:rFonts w:ascii="Courier New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>2025 год</w:t>
            </w:r>
          </w:p>
        </w:tc>
        <w:tc>
          <w:tcPr>
            <w:tcW w:w="708" w:type="dxa"/>
          </w:tcPr>
          <w:p w:rsidR="009C4232" w:rsidRPr="00903E94" w:rsidRDefault="009C4232" w:rsidP="00903E94">
            <w:pPr>
              <w:suppressAutoHyphens/>
              <w:autoSpaceDE w:val="0"/>
              <w:ind w:left="-108"/>
              <w:jc w:val="center"/>
              <w:rPr>
                <w:rFonts w:ascii="Courier New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>2030 год</w:t>
            </w:r>
          </w:p>
        </w:tc>
        <w:tc>
          <w:tcPr>
            <w:tcW w:w="2836" w:type="dxa"/>
            <w:vMerge/>
          </w:tcPr>
          <w:p w:rsidR="009C42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72932" w:rsidRPr="00903E94" w:rsidTr="006B6974">
        <w:tc>
          <w:tcPr>
            <w:tcW w:w="534" w:type="dxa"/>
          </w:tcPr>
          <w:p w:rsidR="00E729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1.</w:t>
            </w:r>
          </w:p>
        </w:tc>
        <w:tc>
          <w:tcPr>
            <w:tcW w:w="2268" w:type="dxa"/>
          </w:tcPr>
          <w:p w:rsidR="00E729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</w:rPr>
              <w:t>Количество административных зданий оборудованные пандусами</w:t>
            </w:r>
          </w:p>
        </w:tc>
        <w:tc>
          <w:tcPr>
            <w:tcW w:w="993" w:type="dxa"/>
          </w:tcPr>
          <w:p w:rsidR="00E72932" w:rsidRPr="00903E94" w:rsidRDefault="00E72932" w:rsidP="009C4232">
            <w:pPr>
              <w:autoSpaceDE w:val="0"/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850" w:type="dxa"/>
          </w:tcPr>
          <w:p w:rsidR="00E72932" w:rsidRPr="00903E94" w:rsidRDefault="00120FDE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09" w:type="dxa"/>
          </w:tcPr>
          <w:p w:rsidR="00E72932" w:rsidRPr="00903E94" w:rsidRDefault="009C4232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08" w:type="dxa"/>
          </w:tcPr>
          <w:p w:rsidR="00E72932" w:rsidRPr="00903E94" w:rsidRDefault="00120FDE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709" w:type="dxa"/>
          </w:tcPr>
          <w:p w:rsidR="00E72932" w:rsidRPr="00903E94" w:rsidRDefault="00120FDE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708" w:type="dxa"/>
          </w:tcPr>
          <w:p w:rsidR="00E72932" w:rsidRPr="00903E94" w:rsidRDefault="00120FDE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2836" w:type="dxa"/>
          </w:tcPr>
          <w:p w:rsidR="009C4232" w:rsidRPr="00903E94" w:rsidRDefault="00927394" w:rsidP="009C4232">
            <w:pPr>
              <w:autoSpaceDE w:val="0"/>
              <w:rPr>
                <w:rFonts w:ascii="Courier New" w:eastAsia="Times New Roman" w:hAnsi="Courier New" w:cs="Courier New"/>
                <w:bCs/>
                <w:lang w:eastAsia="ar-SA"/>
              </w:rPr>
            </w:pPr>
            <w:r>
              <w:rPr>
                <w:rFonts w:ascii="Courier New" w:hAnsi="Courier New" w:cs="Courier New"/>
                <w:bCs/>
              </w:rPr>
              <w:t>Администрация МО «Маниловск</w:t>
            </w:r>
            <w:r w:rsidR="009C4232" w:rsidRPr="00903E94">
              <w:rPr>
                <w:rFonts w:ascii="Courier New" w:hAnsi="Courier New" w:cs="Courier New"/>
                <w:bCs/>
              </w:rPr>
              <w:t>»</w:t>
            </w:r>
          </w:p>
          <w:p w:rsidR="009C4232" w:rsidRPr="00903E94" w:rsidRDefault="009C4232" w:rsidP="009C4232">
            <w:pPr>
              <w:autoSpaceDE w:val="0"/>
              <w:rPr>
                <w:rFonts w:ascii="Courier New" w:hAnsi="Courier New" w:cs="Courier New"/>
                <w:bCs/>
              </w:rPr>
            </w:pPr>
          </w:p>
          <w:p w:rsidR="00E72932" w:rsidRPr="00903E94" w:rsidRDefault="00927394" w:rsidP="00903E94">
            <w:pPr>
              <w:autoSpaceDE w:val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Директор «МБУК ИКЦ" МО «Маниловск</w:t>
            </w:r>
            <w:r w:rsidR="009C4232" w:rsidRPr="00903E94">
              <w:rPr>
                <w:rFonts w:ascii="Courier New" w:hAnsi="Courier New" w:cs="Courier New"/>
                <w:bCs/>
              </w:rPr>
              <w:t>»</w:t>
            </w:r>
          </w:p>
        </w:tc>
      </w:tr>
      <w:tr w:rsidR="00E72932" w:rsidRPr="00903E94" w:rsidTr="006B6974">
        <w:tc>
          <w:tcPr>
            <w:tcW w:w="534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2.</w:t>
            </w:r>
          </w:p>
        </w:tc>
        <w:tc>
          <w:tcPr>
            <w:tcW w:w="2268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</w:rPr>
              <w:t>Количество парковочных мест, специально оборудованных для автотранспорта инвалидов и МГН</w:t>
            </w:r>
          </w:p>
        </w:tc>
        <w:tc>
          <w:tcPr>
            <w:tcW w:w="993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Количество мест</w:t>
            </w:r>
          </w:p>
        </w:tc>
        <w:tc>
          <w:tcPr>
            <w:tcW w:w="850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09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08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709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708" w:type="dxa"/>
          </w:tcPr>
          <w:p w:rsidR="00E72932" w:rsidRPr="00903E94" w:rsidRDefault="00120FDE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2836" w:type="dxa"/>
          </w:tcPr>
          <w:p w:rsidR="00AC0803" w:rsidRPr="00903E94" w:rsidRDefault="00AC0803" w:rsidP="00AC0803">
            <w:pPr>
              <w:autoSpaceDE w:val="0"/>
              <w:rPr>
                <w:rFonts w:ascii="Courier New" w:eastAsia="Times New Roman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 xml:space="preserve">Администрация МО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  <w:p w:rsidR="00AC0803" w:rsidRPr="00903E94" w:rsidRDefault="00AC0803" w:rsidP="00AC0803">
            <w:pPr>
              <w:autoSpaceDE w:val="0"/>
              <w:rPr>
                <w:rFonts w:ascii="Courier New" w:hAnsi="Courier New" w:cs="Courier New"/>
                <w:bCs/>
              </w:rPr>
            </w:pPr>
          </w:p>
          <w:p w:rsidR="00E72932" w:rsidRPr="00903E94" w:rsidRDefault="00AC0803" w:rsidP="00AC0803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 xml:space="preserve">Директор «МБУК ИКЦ" МО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</w:tc>
      </w:tr>
      <w:tr w:rsidR="00E72932" w:rsidRPr="00903E94" w:rsidTr="006B6974">
        <w:tc>
          <w:tcPr>
            <w:tcW w:w="534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3.</w:t>
            </w:r>
          </w:p>
        </w:tc>
        <w:tc>
          <w:tcPr>
            <w:tcW w:w="2268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</w:rPr>
              <w:t>Количество сотрудников, на которых возложено внутренним актом организации оказание помощи инвалидам по зрению в преодолении барьеров (включая сопровождение)</w:t>
            </w:r>
          </w:p>
        </w:tc>
        <w:tc>
          <w:tcPr>
            <w:tcW w:w="993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Человек</w:t>
            </w:r>
          </w:p>
        </w:tc>
        <w:tc>
          <w:tcPr>
            <w:tcW w:w="850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09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708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709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708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836" w:type="dxa"/>
          </w:tcPr>
          <w:p w:rsidR="00AC0803" w:rsidRPr="00903E94" w:rsidRDefault="00AC0803" w:rsidP="00AC0803">
            <w:pPr>
              <w:autoSpaceDE w:val="0"/>
              <w:rPr>
                <w:rFonts w:ascii="Courier New" w:eastAsia="Times New Roman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 xml:space="preserve">Администрация МО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  <w:p w:rsidR="00AC0803" w:rsidRPr="00903E94" w:rsidRDefault="00AC0803" w:rsidP="00AC0803">
            <w:pPr>
              <w:autoSpaceDE w:val="0"/>
              <w:rPr>
                <w:rFonts w:ascii="Courier New" w:hAnsi="Courier New" w:cs="Courier New"/>
                <w:bCs/>
              </w:rPr>
            </w:pPr>
          </w:p>
          <w:p w:rsidR="00E72932" w:rsidRPr="00903E94" w:rsidRDefault="00AC0803" w:rsidP="00AC0803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 xml:space="preserve">Директор «МБУК ИКЦ"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</w:tc>
      </w:tr>
      <w:tr w:rsidR="00E72932" w:rsidRPr="00903E94" w:rsidTr="006B6974">
        <w:tc>
          <w:tcPr>
            <w:tcW w:w="534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4.</w:t>
            </w:r>
          </w:p>
        </w:tc>
        <w:tc>
          <w:tcPr>
            <w:tcW w:w="2268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</w:rPr>
              <w:t>Количество культурных, досуговых, спортивных, кружковых мероприятий, проведенных с участием инвалидов и других МГН</w:t>
            </w:r>
          </w:p>
        </w:tc>
        <w:tc>
          <w:tcPr>
            <w:tcW w:w="993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850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709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708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709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708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2836" w:type="dxa"/>
          </w:tcPr>
          <w:p w:rsidR="00E72932" w:rsidRPr="00903E94" w:rsidRDefault="00AC0803" w:rsidP="00E72932">
            <w:pPr>
              <w:autoSpaceDE w:val="0"/>
              <w:jc w:val="both"/>
              <w:rPr>
                <w:rFonts w:ascii="Courier New" w:hAnsi="Courier New" w:cs="Courier New"/>
                <w:bCs/>
              </w:rPr>
            </w:pPr>
            <w:r w:rsidRPr="00903E94">
              <w:rPr>
                <w:rFonts w:ascii="Courier New" w:hAnsi="Courier New" w:cs="Courier New"/>
                <w:bCs/>
              </w:rPr>
              <w:t xml:space="preserve">Директор «МБУК ИКЦ"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</w:tc>
      </w:tr>
    </w:tbl>
    <w:p w:rsidR="006B6974" w:rsidRDefault="006B6974" w:rsidP="006B697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№ 2</w:t>
      </w:r>
    </w:p>
    <w:p w:rsidR="006B6974" w:rsidRPr="00D6453F" w:rsidRDefault="006B6974" w:rsidP="006B6974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</w:t>
      </w:r>
      <w:r w:rsidRPr="00D6453F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6B6974" w:rsidRPr="00D6453F" w:rsidRDefault="006B6974" w:rsidP="006B6974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D6453F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6453F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D6453F">
        <w:rPr>
          <w:rFonts w:ascii="Courier New" w:hAnsi="Courier New" w:cs="Courier New"/>
          <w:sz w:val="22"/>
          <w:szCs w:val="22"/>
        </w:rPr>
        <w:t xml:space="preserve"> образования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927394" w:rsidRPr="00927394">
        <w:rPr>
          <w:rFonts w:ascii="Courier New" w:hAnsi="Courier New" w:cs="Courier New"/>
          <w:bCs/>
          <w:sz w:val="22"/>
          <w:szCs w:val="22"/>
        </w:rPr>
        <w:t>«Маниловск»</w:t>
      </w:r>
    </w:p>
    <w:p w:rsidR="006B6974" w:rsidRPr="00D6453F" w:rsidRDefault="00927394" w:rsidP="006B6974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от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 w:rsidR="001967E5">
        <w:rPr>
          <w:rFonts w:ascii="Courier New" w:hAnsi="Courier New" w:cs="Courier New"/>
          <w:sz w:val="22"/>
          <w:szCs w:val="22"/>
        </w:rPr>
        <w:t>09</w:t>
      </w:r>
      <w:r>
        <w:rPr>
          <w:rFonts w:ascii="Courier New" w:hAnsi="Courier New" w:cs="Courier New"/>
          <w:sz w:val="22"/>
          <w:szCs w:val="22"/>
        </w:rPr>
        <w:t>.</w:t>
      </w:r>
      <w:r w:rsidR="001967E5">
        <w:rPr>
          <w:rFonts w:ascii="Courier New" w:hAnsi="Courier New" w:cs="Courier New"/>
          <w:sz w:val="22"/>
          <w:szCs w:val="22"/>
        </w:rPr>
        <w:t>08.</w:t>
      </w:r>
      <w:r w:rsidR="006B6974" w:rsidRPr="00D6453F">
        <w:rPr>
          <w:rFonts w:ascii="Courier New" w:hAnsi="Courier New" w:cs="Courier New"/>
          <w:sz w:val="22"/>
          <w:szCs w:val="22"/>
        </w:rPr>
        <w:t>201</w:t>
      </w:r>
      <w:r w:rsidR="006B6974">
        <w:rPr>
          <w:rFonts w:ascii="Courier New" w:hAnsi="Courier New" w:cs="Courier New"/>
          <w:sz w:val="22"/>
          <w:szCs w:val="22"/>
        </w:rPr>
        <w:t>8 года №</w:t>
      </w:r>
      <w:r w:rsidR="001967E5">
        <w:rPr>
          <w:rFonts w:ascii="Courier New" w:hAnsi="Courier New" w:cs="Courier New"/>
          <w:sz w:val="22"/>
          <w:szCs w:val="22"/>
        </w:rPr>
        <w:t>31</w:t>
      </w:r>
      <w:r w:rsidR="006B6974">
        <w:rPr>
          <w:rFonts w:ascii="Courier New" w:hAnsi="Courier New" w:cs="Courier New"/>
          <w:sz w:val="22"/>
          <w:szCs w:val="22"/>
        </w:rPr>
        <w:t>-</w:t>
      </w:r>
      <w:r w:rsidR="006B6974" w:rsidRPr="00D6453F">
        <w:rPr>
          <w:rFonts w:ascii="Courier New" w:hAnsi="Courier New" w:cs="Courier New"/>
          <w:sz w:val="22"/>
          <w:szCs w:val="22"/>
        </w:rPr>
        <w:t>п</w:t>
      </w:r>
    </w:p>
    <w:p w:rsidR="006B6974" w:rsidRDefault="006B6974" w:rsidP="006B69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6974" w:rsidRPr="006B6974" w:rsidRDefault="00EA5AAE" w:rsidP="006B69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6974">
        <w:rPr>
          <w:rFonts w:ascii="Arial" w:hAnsi="Arial" w:cs="Arial"/>
          <w:b/>
          <w:bCs/>
          <w:sz w:val="24"/>
          <w:szCs w:val="24"/>
        </w:rPr>
        <w:t>ПЕРЕЧЕНЬ МЕРОПРИЯТИЙ,</w:t>
      </w:r>
    </w:p>
    <w:p w:rsidR="00EA5AAE" w:rsidRDefault="006B6974" w:rsidP="006B69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6974">
        <w:rPr>
          <w:rFonts w:ascii="Arial" w:hAnsi="Arial" w:cs="Arial"/>
          <w:b/>
          <w:bCs/>
          <w:sz w:val="24"/>
          <w:szCs w:val="24"/>
        </w:rPr>
        <w:t>РЕАЛИЗУЕМЫХ ДЛЯ ДОСТИЖЕНИЯ ЗАПЛАНИРОВАННЫХ ЗНАЧЕНИЙ ПОКАЗАТЕЛЕЙ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6974">
        <w:rPr>
          <w:rFonts w:ascii="Arial" w:hAnsi="Arial" w:cs="Arial"/>
          <w:b/>
          <w:bCs/>
          <w:sz w:val="24"/>
          <w:szCs w:val="24"/>
        </w:rPr>
        <w:t>ДОСТУПНОСТИ ДЛЯ ИНВАЛИДОВ ОБЪЕКТОВ И УСЛУГ</w:t>
      </w:r>
    </w:p>
    <w:p w:rsidR="006B6974" w:rsidRPr="006B6974" w:rsidRDefault="006B6974" w:rsidP="006B69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985"/>
        <w:gridCol w:w="1474"/>
        <w:gridCol w:w="2495"/>
      </w:tblGrid>
      <w:tr w:rsidR="00EA5AAE" w:rsidRPr="006B6974" w:rsidTr="00DC6F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6B6974">
              <w:rPr>
                <w:rFonts w:ascii="Courier New" w:hAnsi="Courier New" w:cs="Courier New"/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6B6974">
              <w:rPr>
                <w:rFonts w:ascii="Courier New" w:hAnsi="Courier New" w:cs="Courier New"/>
                <w:b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6B6974">
              <w:rPr>
                <w:rFonts w:ascii="Courier New" w:hAnsi="Courier New" w:cs="Courier New"/>
                <w:b/>
              </w:rPr>
              <w:t>Ответственные исполнители, соисполнители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6B6974">
              <w:rPr>
                <w:rFonts w:ascii="Courier New" w:hAnsi="Courier New" w:cs="Courier New"/>
                <w:b/>
              </w:rPr>
              <w:t>Срок реализации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r w:rsidRPr="006B6974">
              <w:rPr>
                <w:rFonts w:ascii="Courier New" w:hAnsi="Courier New" w:cs="Courier New"/>
                <w:b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EA5AAE" w:rsidRPr="006B6974" w:rsidTr="00DC6F17">
        <w:trPr>
          <w:cantSplit/>
          <w:trHeight w:val="92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r w:rsidRPr="006B6974">
              <w:rPr>
                <w:rFonts w:ascii="Courier New" w:hAnsi="Courier New" w:cs="Courier New"/>
                <w:b/>
              </w:rPr>
              <w:t>Раздел 1. Мероприятия по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EA5AAE" w:rsidRPr="006B6974" w:rsidTr="00DC6F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 xml:space="preserve">Адаптация для инвалидов и других МГН приоритетных объектов социальной инфраструктуры путем дооборудования техническими средствами адаптации (приспособление входных групп, путей движения внутри зданий - поручни), зон оказания услуг, прилегающих территорий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74" w:rsidRPr="00903E94" w:rsidRDefault="006B6974" w:rsidP="00DC6F17">
            <w:pPr>
              <w:autoSpaceDE w:val="0"/>
              <w:spacing w:line="240" w:lineRule="auto"/>
              <w:rPr>
                <w:rFonts w:ascii="Courier New" w:eastAsia="Times New Roman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 xml:space="preserve">Администрация МО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  <w:p w:rsidR="00EA5AAE" w:rsidRPr="006B6974" w:rsidRDefault="006B6974" w:rsidP="00DC6F17">
            <w:pPr>
              <w:suppressAutoHyphens/>
              <w:autoSpaceDE w:val="0"/>
              <w:spacing w:line="240" w:lineRule="auto"/>
              <w:rPr>
                <w:rFonts w:ascii="Courier New" w:hAnsi="Courier New" w:cs="Courier New"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 xml:space="preserve">Директор «МБУК ИКЦ" МО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 w:rsidP="001967E5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До 20</w:t>
            </w:r>
            <w:r w:rsidR="001967E5">
              <w:rPr>
                <w:rFonts w:ascii="Courier New" w:hAnsi="Courier New" w:cs="Courier New"/>
              </w:rPr>
              <w:t>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AE" w:rsidRPr="006B6974" w:rsidRDefault="00EA5AAE" w:rsidP="00DC6F17">
            <w:pPr>
              <w:suppressAutoHyphens/>
              <w:autoSpaceDE w:val="0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proofErr w:type="gramStart"/>
            <w:r w:rsidRPr="006B6974">
              <w:rPr>
                <w:rFonts w:ascii="Courier New" w:hAnsi="Courier New" w:cs="Courier New"/>
              </w:rPr>
              <w:t>создание</w:t>
            </w:r>
            <w:proofErr w:type="gramEnd"/>
            <w:r w:rsidRPr="006B6974">
              <w:rPr>
                <w:rFonts w:ascii="Courier New" w:hAnsi="Courier New" w:cs="Courier New"/>
              </w:rPr>
              <w:t xml:space="preserve"> условий доступности приоритетных объектов и услуг в приоритетных сферах жизнедеятельности инвалидов с нарушениями опорно-двигательного</w:t>
            </w:r>
            <w:r w:rsidR="00DC6F17">
              <w:rPr>
                <w:rFonts w:ascii="Courier New" w:hAnsi="Courier New" w:cs="Courier New"/>
              </w:rPr>
              <w:t xml:space="preserve"> аппарата и других МГН в здании сельского Дома</w:t>
            </w:r>
            <w:r w:rsidRPr="006B6974">
              <w:rPr>
                <w:rFonts w:ascii="Courier New" w:hAnsi="Courier New" w:cs="Courier New"/>
              </w:rPr>
              <w:t xml:space="preserve"> культуры </w:t>
            </w:r>
            <w:r w:rsidR="00120FDE">
              <w:rPr>
                <w:rFonts w:ascii="Courier New" w:hAnsi="Courier New" w:cs="Courier New"/>
              </w:rPr>
              <w:t>д. Маниловская</w:t>
            </w:r>
          </w:p>
        </w:tc>
      </w:tr>
      <w:tr w:rsidR="00EA5AAE" w:rsidRPr="006B6974" w:rsidTr="00DC6F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autoSpaceDE w:val="0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 xml:space="preserve">Адаптация для инвалидов и других МГН приоритетных объектов социальной инфраструктуры путем дооборудования техническими </w:t>
            </w:r>
            <w:r w:rsidRPr="006B6974">
              <w:rPr>
                <w:rFonts w:ascii="Courier New" w:hAnsi="Courier New" w:cs="Courier New"/>
              </w:rPr>
              <w:lastRenderedPageBreak/>
              <w:t>средствами адаптации</w:t>
            </w:r>
          </w:p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 xml:space="preserve">(парковки)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17" w:rsidRPr="00903E94" w:rsidRDefault="00DC6F17" w:rsidP="00DC6F17">
            <w:pPr>
              <w:autoSpaceDE w:val="0"/>
              <w:spacing w:line="240" w:lineRule="auto"/>
              <w:rPr>
                <w:rFonts w:ascii="Courier New" w:eastAsia="Times New Roman" w:hAnsi="Courier New" w:cs="Courier New"/>
                <w:bCs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 xml:space="preserve">Администрация МО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  <w:p w:rsidR="00EA5AAE" w:rsidRPr="006B6974" w:rsidRDefault="00DC6F17" w:rsidP="00DC6F17">
            <w:pPr>
              <w:suppressAutoHyphens/>
              <w:autoSpaceDE w:val="0"/>
              <w:rPr>
                <w:rFonts w:ascii="Courier New" w:hAnsi="Courier New" w:cs="Courier New"/>
                <w:lang w:eastAsia="ar-SA"/>
              </w:rPr>
            </w:pPr>
            <w:r w:rsidRPr="00903E94">
              <w:rPr>
                <w:rFonts w:ascii="Courier New" w:hAnsi="Courier New" w:cs="Courier New"/>
                <w:bCs/>
              </w:rPr>
              <w:t xml:space="preserve">Директор «МБУК ИКЦ" МО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До 2025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proofErr w:type="gramStart"/>
            <w:r w:rsidRPr="006B6974">
              <w:rPr>
                <w:rFonts w:ascii="Courier New" w:hAnsi="Courier New" w:cs="Courier New"/>
              </w:rPr>
              <w:t>создание</w:t>
            </w:r>
            <w:proofErr w:type="gramEnd"/>
            <w:r w:rsidRPr="006B6974">
              <w:rPr>
                <w:rFonts w:ascii="Courier New" w:hAnsi="Courier New" w:cs="Courier New"/>
              </w:rPr>
              <w:t xml:space="preserve"> условий доступности приоритетных объектов и услуг в приоритетных сферах жизнедеятельности инвалидов</w:t>
            </w:r>
            <w:r w:rsidR="00DC6F17">
              <w:rPr>
                <w:rFonts w:ascii="Courier New" w:hAnsi="Courier New" w:cs="Courier New"/>
              </w:rPr>
              <w:t xml:space="preserve"> и</w:t>
            </w:r>
            <w:r w:rsidRPr="006B6974">
              <w:rPr>
                <w:rFonts w:ascii="Courier New" w:hAnsi="Courier New" w:cs="Courier New"/>
              </w:rPr>
              <w:t xml:space="preserve"> других МГН</w:t>
            </w:r>
            <w:r w:rsidR="00DC6F17">
              <w:rPr>
                <w:rFonts w:ascii="Courier New" w:hAnsi="Courier New" w:cs="Courier New"/>
              </w:rPr>
              <w:t xml:space="preserve"> </w:t>
            </w:r>
            <w:r w:rsidR="007A3B07">
              <w:rPr>
                <w:rFonts w:ascii="Courier New" w:hAnsi="Courier New" w:cs="Courier New"/>
              </w:rPr>
              <w:t xml:space="preserve">возле здания администрации МО </w:t>
            </w:r>
            <w:r w:rsidR="00927394" w:rsidRPr="00927394">
              <w:rPr>
                <w:rFonts w:ascii="Courier New" w:hAnsi="Courier New" w:cs="Courier New"/>
                <w:bCs/>
              </w:rPr>
              <w:lastRenderedPageBreak/>
              <w:t>«Маниловск»</w:t>
            </w:r>
            <w:r w:rsidR="00927394">
              <w:rPr>
                <w:rFonts w:ascii="Courier New" w:hAnsi="Courier New" w:cs="Courier New"/>
                <w:bCs/>
              </w:rPr>
              <w:t xml:space="preserve"> </w:t>
            </w:r>
            <w:r w:rsidR="007A3B07">
              <w:rPr>
                <w:rFonts w:ascii="Courier New" w:hAnsi="Courier New" w:cs="Courier New"/>
              </w:rPr>
              <w:t>и здании сельского Дома</w:t>
            </w:r>
            <w:r w:rsidR="007A3B07" w:rsidRPr="006B6974">
              <w:rPr>
                <w:rFonts w:ascii="Courier New" w:hAnsi="Courier New" w:cs="Courier New"/>
              </w:rPr>
              <w:t xml:space="preserve"> культуры </w:t>
            </w:r>
            <w:proofErr w:type="spellStart"/>
            <w:r w:rsidR="00927394">
              <w:rPr>
                <w:rFonts w:ascii="Courier New" w:hAnsi="Courier New" w:cs="Courier New"/>
              </w:rPr>
              <w:t>д.Маниловск</w:t>
            </w:r>
            <w:r w:rsidR="00120FDE">
              <w:rPr>
                <w:rFonts w:ascii="Courier New" w:hAnsi="Courier New" w:cs="Courier New"/>
              </w:rPr>
              <w:t>ая</w:t>
            </w:r>
            <w:proofErr w:type="spellEnd"/>
          </w:p>
        </w:tc>
      </w:tr>
      <w:tr w:rsidR="00EA5AAE" w:rsidRPr="006B6974" w:rsidTr="00DC6F17">
        <w:trPr>
          <w:cantSplit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r w:rsidRPr="006B6974">
              <w:rPr>
                <w:rFonts w:ascii="Courier New" w:hAnsi="Courier New" w:cs="Courier New"/>
                <w:b/>
              </w:rP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A5AAE" w:rsidRPr="006B6974" w:rsidTr="00DC6F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Организация и проведение конкурсов, выставок, культурно-массовых, развивающих, мероприятий с целью адаптации и реабилитации инвалидов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 w:rsidP="007A3B07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 xml:space="preserve">МБУК </w:t>
            </w:r>
            <w:r w:rsidR="007A3B07">
              <w:rPr>
                <w:rFonts w:ascii="Courier New" w:hAnsi="Courier New" w:cs="Courier New"/>
              </w:rPr>
              <w:t xml:space="preserve">ИКЦ МО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Постоянно до 2030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proofErr w:type="gramStart"/>
            <w:r w:rsidRPr="006B6974">
              <w:rPr>
                <w:rFonts w:ascii="Courier New" w:hAnsi="Courier New" w:cs="Courier New"/>
              </w:rPr>
              <w:t>устранение</w:t>
            </w:r>
            <w:proofErr w:type="gramEnd"/>
            <w:r w:rsidRPr="006B6974">
              <w:rPr>
                <w:rFonts w:ascii="Courier New" w:hAnsi="Courier New" w:cs="Courier New"/>
              </w:rPr>
              <w:t xml:space="preserve"> социальной разобщенности и «</w:t>
            </w:r>
            <w:proofErr w:type="spellStart"/>
            <w:r w:rsidRPr="006B6974">
              <w:rPr>
                <w:rFonts w:ascii="Courier New" w:hAnsi="Courier New" w:cs="Courier New"/>
              </w:rPr>
              <w:t>отношенческих</w:t>
            </w:r>
            <w:proofErr w:type="spellEnd"/>
            <w:r w:rsidRPr="006B6974">
              <w:rPr>
                <w:rFonts w:ascii="Courier New" w:hAnsi="Courier New" w:cs="Courier New"/>
              </w:rPr>
              <w:t>» барьеров в обществе</w:t>
            </w:r>
          </w:p>
        </w:tc>
      </w:tr>
      <w:tr w:rsidR="00EA5AAE" w:rsidRPr="006B6974" w:rsidTr="00DC6F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Принятие нормативно – правового акта  о возложении внутренним актом Дома культуры по  оказанию помощи инвалидам по зрению в преодолении барьеров (включая сопровождение)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AAE" w:rsidRPr="006B6974" w:rsidRDefault="007A3B07" w:rsidP="007A3B07">
            <w:pPr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 xml:space="preserve">МБУК </w:t>
            </w:r>
            <w:r>
              <w:rPr>
                <w:rFonts w:ascii="Courier New" w:hAnsi="Courier New" w:cs="Courier New"/>
              </w:rPr>
              <w:t xml:space="preserve">ИКЦ МО </w:t>
            </w:r>
            <w:r w:rsidR="00927394" w:rsidRPr="00927394">
              <w:rPr>
                <w:rFonts w:ascii="Courier New" w:hAnsi="Courier New" w:cs="Courier New"/>
                <w:bCs/>
              </w:rPr>
              <w:t>«Маниловск»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Постоянно до 2030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AE" w:rsidRPr="006B6974" w:rsidRDefault="00EA5AAE">
            <w:pPr>
              <w:suppressAutoHyphens/>
              <w:autoSpaceDE w:val="0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r w:rsidRPr="006B6974">
              <w:rPr>
                <w:rFonts w:ascii="Courier New" w:hAnsi="Courier New" w:cs="Courier New"/>
              </w:rPr>
              <w:t>Создание условий  и возможности по использованию услуг</w:t>
            </w:r>
          </w:p>
        </w:tc>
      </w:tr>
    </w:tbl>
    <w:p w:rsidR="00EA5AAE" w:rsidRPr="00AE1A19" w:rsidRDefault="00EA5AAE" w:rsidP="00EA5A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EA5AAE" w:rsidRPr="00AE1A19" w:rsidSect="007715F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5D"/>
    <w:rsid w:val="00014CC6"/>
    <w:rsid w:val="00120FDE"/>
    <w:rsid w:val="001967E5"/>
    <w:rsid w:val="00293DAE"/>
    <w:rsid w:val="002B387C"/>
    <w:rsid w:val="0043623A"/>
    <w:rsid w:val="005D735D"/>
    <w:rsid w:val="006B6974"/>
    <w:rsid w:val="00732916"/>
    <w:rsid w:val="007715FD"/>
    <w:rsid w:val="007A3B07"/>
    <w:rsid w:val="00877969"/>
    <w:rsid w:val="008C5723"/>
    <w:rsid w:val="00903E94"/>
    <w:rsid w:val="00927394"/>
    <w:rsid w:val="00950FEC"/>
    <w:rsid w:val="00975D0F"/>
    <w:rsid w:val="009C4232"/>
    <w:rsid w:val="00AC0803"/>
    <w:rsid w:val="00AE1A19"/>
    <w:rsid w:val="00B11F94"/>
    <w:rsid w:val="00B81A7B"/>
    <w:rsid w:val="00D51F60"/>
    <w:rsid w:val="00D6453F"/>
    <w:rsid w:val="00DC6F17"/>
    <w:rsid w:val="00E72932"/>
    <w:rsid w:val="00EA5AAE"/>
    <w:rsid w:val="00F26C9D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FD635-6A98-4FAE-91EA-4B86EC1B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715FD"/>
    <w:rPr>
      <w:color w:val="0000FF"/>
      <w:u w:val="single"/>
    </w:rPr>
  </w:style>
  <w:style w:type="table" w:styleId="a5">
    <w:name w:val="Table Grid"/>
    <w:basedOn w:val="a1"/>
    <w:uiPriority w:val="59"/>
    <w:rsid w:val="00E7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279E3BA4815F961247F6075CCCAF63EC5E14F64BC2D67374097C32D12568831276515CE0CAE622E4A39A42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B279E3BA4815F961247F6367A094FC3DC6BC476FB72237631FCC9E7AA12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B279E3BA4815F961247F6367A094FC3DC9BE476AB92237631FCC9E7A1B5CDF76683C578A01AD65A22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B279E3BA4815F961247F6367A094FC3DC6BE4464B92237631FCC9E7A1B5CDF76683C578A01AE63A22CI" TargetMode="External"/><Relationship Id="rId10" Type="http://schemas.openxmlformats.org/officeDocument/2006/relationships/hyperlink" Target="consultantplus://offline/ref=B8B279E3BA4815F961247F6367A094FC3DC6BE4464B92237631FCC9E7A1B5CDF76683C578A01AE63A22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B279E3BA4815F961247F6075CCCAF63EC5E14F64BC2D67374097C32D12568831276515CE0CAE622E4938A42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E6BD3-0A84-44A3-AC71-851F140A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2018-09-11T02:10:00Z</cp:lastPrinted>
  <dcterms:created xsi:type="dcterms:W3CDTF">2018-07-06T01:38:00Z</dcterms:created>
  <dcterms:modified xsi:type="dcterms:W3CDTF">2018-09-11T02:10:00Z</dcterms:modified>
</cp:coreProperties>
</file>