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E1" w:rsidRPr="007105E1" w:rsidRDefault="00CB2B01" w:rsidP="00035B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01.06.2020</w:t>
      </w:r>
      <w:r w:rsidR="007105E1" w:rsidRPr="007105E1">
        <w:rPr>
          <w:rFonts w:ascii="Arial" w:hAnsi="Arial" w:cs="Arial"/>
          <w:b/>
          <w:sz w:val="32"/>
          <w:szCs w:val="32"/>
        </w:rPr>
        <w:t xml:space="preserve"> г. № </w:t>
      </w:r>
      <w:r w:rsidR="009C7939">
        <w:rPr>
          <w:rFonts w:ascii="Arial" w:hAnsi="Arial" w:cs="Arial"/>
          <w:b/>
          <w:sz w:val="32"/>
          <w:szCs w:val="32"/>
        </w:rPr>
        <w:t>19</w:t>
      </w:r>
      <w:r w:rsidR="007105E1" w:rsidRPr="007105E1">
        <w:rPr>
          <w:rFonts w:ascii="Arial" w:hAnsi="Arial" w:cs="Arial"/>
          <w:b/>
          <w:sz w:val="32"/>
          <w:szCs w:val="32"/>
        </w:rPr>
        <w:t>-п</w:t>
      </w:r>
    </w:p>
    <w:p w:rsidR="00035BA7" w:rsidRPr="007105E1" w:rsidRDefault="00035BA7" w:rsidP="00035BA7">
      <w:pPr>
        <w:jc w:val="center"/>
        <w:rPr>
          <w:rFonts w:ascii="Arial" w:hAnsi="Arial" w:cs="Arial"/>
          <w:b/>
          <w:sz w:val="32"/>
          <w:szCs w:val="32"/>
        </w:rPr>
      </w:pPr>
      <w:r w:rsidRPr="007105E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35BA7" w:rsidRPr="007105E1" w:rsidRDefault="007105E1" w:rsidP="007105E1">
      <w:pPr>
        <w:jc w:val="center"/>
        <w:rPr>
          <w:rFonts w:ascii="Arial" w:hAnsi="Arial" w:cs="Arial"/>
          <w:b/>
          <w:sz w:val="32"/>
          <w:szCs w:val="32"/>
        </w:rPr>
      </w:pPr>
      <w:r w:rsidRPr="007105E1">
        <w:rPr>
          <w:rFonts w:ascii="Arial" w:hAnsi="Arial" w:cs="Arial"/>
          <w:b/>
          <w:sz w:val="32"/>
          <w:szCs w:val="32"/>
        </w:rPr>
        <w:t>ИРКУТСКАЯ   ОБЛАСТЬ</w:t>
      </w:r>
    </w:p>
    <w:p w:rsidR="00035BA7" w:rsidRPr="007105E1" w:rsidRDefault="00035BA7" w:rsidP="007105E1">
      <w:pPr>
        <w:jc w:val="center"/>
        <w:rPr>
          <w:rFonts w:ascii="Arial" w:hAnsi="Arial" w:cs="Arial"/>
          <w:b/>
          <w:sz w:val="32"/>
          <w:szCs w:val="32"/>
        </w:rPr>
      </w:pPr>
      <w:r w:rsidRPr="007105E1">
        <w:rPr>
          <w:rFonts w:ascii="Arial" w:hAnsi="Arial" w:cs="Arial"/>
          <w:b/>
          <w:sz w:val="32"/>
          <w:szCs w:val="32"/>
        </w:rPr>
        <w:t>МУНИЦИПАЛЬНОЕ ОБРАЗОВАНИЕ «</w:t>
      </w:r>
      <w:proofErr w:type="gramStart"/>
      <w:r w:rsidR="007105E1">
        <w:rPr>
          <w:rFonts w:ascii="Arial" w:hAnsi="Arial" w:cs="Arial"/>
          <w:b/>
          <w:sz w:val="32"/>
          <w:szCs w:val="32"/>
        </w:rPr>
        <w:t>МАНИЛОВСК</w:t>
      </w:r>
      <w:r w:rsidRPr="007105E1">
        <w:rPr>
          <w:rFonts w:ascii="Arial" w:hAnsi="Arial" w:cs="Arial"/>
          <w:b/>
          <w:sz w:val="32"/>
          <w:szCs w:val="32"/>
        </w:rPr>
        <w:t xml:space="preserve">»   </w:t>
      </w:r>
      <w:proofErr w:type="gramEnd"/>
      <w:r w:rsidRPr="007105E1">
        <w:rPr>
          <w:rFonts w:ascii="Arial" w:hAnsi="Arial" w:cs="Arial"/>
          <w:b/>
          <w:sz w:val="32"/>
          <w:szCs w:val="32"/>
        </w:rPr>
        <w:t xml:space="preserve">   </w:t>
      </w:r>
      <w:r w:rsidR="007105E1" w:rsidRPr="007105E1">
        <w:rPr>
          <w:rFonts w:ascii="Arial" w:hAnsi="Arial" w:cs="Arial"/>
          <w:b/>
          <w:sz w:val="32"/>
          <w:szCs w:val="32"/>
        </w:rPr>
        <w:t xml:space="preserve">                  АДМИНИСТРАЦИЯ</w:t>
      </w:r>
    </w:p>
    <w:p w:rsidR="00035BA7" w:rsidRPr="007105E1" w:rsidRDefault="007105E1" w:rsidP="00035BA7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7105E1">
        <w:rPr>
          <w:rFonts w:ascii="Arial" w:hAnsi="Arial" w:cs="Arial"/>
          <w:b/>
          <w:spacing w:val="20"/>
          <w:sz w:val="32"/>
          <w:szCs w:val="32"/>
        </w:rPr>
        <w:t>П</w:t>
      </w:r>
      <w:r w:rsidR="00035BA7" w:rsidRPr="007105E1">
        <w:rPr>
          <w:rFonts w:ascii="Arial" w:hAnsi="Arial" w:cs="Arial"/>
          <w:b/>
          <w:spacing w:val="20"/>
          <w:sz w:val="32"/>
          <w:szCs w:val="32"/>
        </w:rPr>
        <w:t>О</w:t>
      </w:r>
      <w:r w:rsidRPr="007105E1">
        <w:rPr>
          <w:rFonts w:ascii="Arial" w:hAnsi="Arial" w:cs="Arial"/>
          <w:b/>
          <w:spacing w:val="20"/>
          <w:sz w:val="32"/>
          <w:szCs w:val="32"/>
        </w:rPr>
        <w:t>СТАНОВЛЕНИ</w:t>
      </w:r>
      <w:r w:rsidR="00035BA7" w:rsidRPr="007105E1">
        <w:rPr>
          <w:rFonts w:ascii="Arial" w:hAnsi="Arial" w:cs="Arial"/>
          <w:b/>
          <w:spacing w:val="20"/>
          <w:sz w:val="32"/>
          <w:szCs w:val="32"/>
        </w:rPr>
        <w:t>Е</w:t>
      </w:r>
    </w:p>
    <w:p w:rsidR="00035BA7" w:rsidRPr="00E76543" w:rsidRDefault="00035BA7" w:rsidP="00035BA7">
      <w:pPr>
        <w:rPr>
          <w:spacing w:val="20"/>
          <w:sz w:val="24"/>
          <w:szCs w:val="24"/>
        </w:rPr>
      </w:pPr>
    </w:p>
    <w:p w:rsidR="00035BA7" w:rsidRPr="007105E1" w:rsidRDefault="00CB2B01" w:rsidP="00CB2B01">
      <w:pPr>
        <w:pStyle w:val="a7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ПРЕДСТАВЛЕНИИ СВЕДЕНИЙ О </w:t>
      </w:r>
      <w:r w:rsidR="009C7939">
        <w:rPr>
          <w:rFonts w:ascii="Arial" w:hAnsi="Arial" w:cs="Arial"/>
          <w:b/>
          <w:bCs/>
          <w:sz w:val="32"/>
          <w:szCs w:val="32"/>
        </w:rPr>
        <w:t xml:space="preserve">РАСХОДАХ </w:t>
      </w:r>
      <w:r w:rsidR="002E5878">
        <w:rPr>
          <w:rFonts w:ascii="Arial" w:hAnsi="Arial" w:cs="Arial"/>
          <w:b/>
          <w:bCs/>
          <w:sz w:val="32"/>
          <w:szCs w:val="32"/>
        </w:rPr>
        <w:t>ЗА О</w:t>
      </w:r>
      <w:r>
        <w:rPr>
          <w:rFonts w:ascii="Arial" w:hAnsi="Arial" w:cs="Arial"/>
          <w:b/>
          <w:bCs/>
          <w:sz w:val="32"/>
          <w:szCs w:val="32"/>
        </w:rPr>
        <w:t xml:space="preserve">ТЧЕТНЫЙ ПЕРИОД С 1 ЯНВАРЯ ПО 31 ДЕКАБРЯ 2019 Г. </w:t>
      </w:r>
    </w:p>
    <w:p w:rsidR="00035BA7" w:rsidRPr="007105E1" w:rsidRDefault="00035BA7" w:rsidP="00035BA7">
      <w:pPr>
        <w:jc w:val="both"/>
        <w:rPr>
          <w:rFonts w:ascii="Arial" w:hAnsi="Arial" w:cs="Arial"/>
          <w:sz w:val="24"/>
          <w:szCs w:val="24"/>
        </w:rPr>
      </w:pPr>
      <w:r w:rsidRPr="00E76543">
        <w:rPr>
          <w:sz w:val="24"/>
          <w:szCs w:val="24"/>
        </w:rPr>
        <w:tab/>
      </w:r>
    </w:p>
    <w:p w:rsidR="006D6962" w:rsidRDefault="006D6962" w:rsidP="006D696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7105E1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с Указом Президента Российской Федерации от 17 апреля 2020 года №272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г.», руководствуясь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Маниловск</w:t>
      </w:r>
      <w:proofErr w:type="spellEnd"/>
      <w:r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Маниловск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5061CD" w:rsidRPr="007105E1" w:rsidRDefault="005061CD" w:rsidP="00035B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035BA7" w:rsidRDefault="00035BA7" w:rsidP="00035BA7">
      <w:pPr>
        <w:ind w:firstLine="360"/>
        <w:jc w:val="center"/>
        <w:rPr>
          <w:spacing w:val="20"/>
          <w:sz w:val="24"/>
          <w:szCs w:val="24"/>
        </w:rPr>
      </w:pPr>
    </w:p>
    <w:p w:rsidR="00035BA7" w:rsidRPr="007105E1" w:rsidRDefault="00035BA7" w:rsidP="009B7BA3">
      <w:pPr>
        <w:ind w:left="708" w:hanging="348"/>
        <w:jc w:val="center"/>
        <w:rPr>
          <w:rFonts w:ascii="Arial" w:hAnsi="Arial" w:cs="Arial"/>
          <w:b/>
          <w:spacing w:val="20"/>
          <w:sz w:val="30"/>
          <w:szCs w:val="30"/>
        </w:rPr>
      </w:pPr>
      <w:r w:rsidRPr="007105E1">
        <w:rPr>
          <w:rFonts w:ascii="Arial" w:hAnsi="Arial" w:cs="Arial"/>
          <w:b/>
          <w:spacing w:val="20"/>
          <w:sz w:val="30"/>
          <w:szCs w:val="30"/>
        </w:rPr>
        <w:t>ПОСТАНОВЛЯ</w:t>
      </w:r>
      <w:r w:rsidR="009B7BA3">
        <w:rPr>
          <w:rFonts w:ascii="Arial" w:hAnsi="Arial" w:cs="Arial"/>
          <w:b/>
          <w:spacing w:val="20"/>
          <w:sz w:val="30"/>
          <w:szCs w:val="30"/>
        </w:rPr>
        <w:t>ЕТ</w:t>
      </w:r>
      <w:r w:rsidRPr="007105E1">
        <w:rPr>
          <w:rFonts w:ascii="Arial" w:hAnsi="Arial" w:cs="Arial"/>
          <w:b/>
          <w:spacing w:val="20"/>
          <w:sz w:val="30"/>
          <w:szCs w:val="30"/>
        </w:rPr>
        <w:t>:</w:t>
      </w:r>
    </w:p>
    <w:p w:rsidR="00035BA7" w:rsidRPr="00E76543" w:rsidRDefault="00035BA7" w:rsidP="00035BA7">
      <w:pPr>
        <w:jc w:val="both"/>
        <w:rPr>
          <w:spacing w:val="20"/>
          <w:sz w:val="24"/>
          <w:szCs w:val="24"/>
        </w:rPr>
      </w:pPr>
    </w:p>
    <w:p w:rsidR="00035BA7" w:rsidRPr="007105E1" w:rsidRDefault="007105E1" w:rsidP="007105E1">
      <w:pPr>
        <w:pStyle w:val="a6"/>
        <w:shd w:val="clear" w:color="auto" w:fill="FFFFFF"/>
        <w:spacing w:before="100" w:beforeAutospacing="1" w:after="100" w:afterAutospacing="1"/>
        <w:ind w:left="360"/>
        <w:jc w:val="both"/>
        <w:rPr>
          <w:rFonts w:ascii="Arial" w:hAnsi="Arial" w:cs="Arial"/>
          <w:color w:val="333333"/>
          <w:sz w:val="24"/>
          <w:szCs w:val="24"/>
        </w:rPr>
      </w:pPr>
      <w:r w:rsidRPr="007105E1">
        <w:rPr>
          <w:rFonts w:ascii="Arial" w:hAnsi="Arial" w:cs="Arial"/>
          <w:color w:val="333333"/>
          <w:sz w:val="24"/>
          <w:szCs w:val="24"/>
        </w:rPr>
        <w:t>1.</w:t>
      </w:r>
      <w:r w:rsidR="00035BA7" w:rsidRPr="007105E1">
        <w:rPr>
          <w:rFonts w:ascii="Arial" w:hAnsi="Arial" w:cs="Arial"/>
          <w:color w:val="333333"/>
          <w:sz w:val="24"/>
          <w:szCs w:val="24"/>
        </w:rPr>
        <w:t xml:space="preserve"> </w:t>
      </w:r>
      <w:r w:rsidR="005061CD">
        <w:rPr>
          <w:rFonts w:ascii="Arial" w:hAnsi="Arial" w:cs="Arial"/>
          <w:color w:val="333333"/>
          <w:sz w:val="24"/>
          <w:szCs w:val="24"/>
        </w:rPr>
        <w:t xml:space="preserve">Продлить срок представления сведений о </w:t>
      </w:r>
      <w:r w:rsidR="009B7BA3">
        <w:rPr>
          <w:rFonts w:ascii="Arial" w:hAnsi="Arial" w:cs="Arial"/>
          <w:color w:val="333333"/>
          <w:sz w:val="24"/>
          <w:szCs w:val="24"/>
        </w:rPr>
        <w:t>расходах</w:t>
      </w:r>
      <w:r w:rsidR="005061CD">
        <w:rPr>
          <w:rFonts w:ascii="Arial" w:hAnsi="Arial" w:cs="Arial"/>
          <w:color w:val="333333"/>
          <w:sz w:val="24"/>
          <w:szCs w:val="24"/>
        </w:rPr>
        <w:t xml:space="preserve"> за отчетный период с 1 января по 31 декабря 2019 года, предусмотренный П</w:t>
      </w:r>
      <w:r w:rsidR="00C5301B">
        <w:rPr>
          <w:rFonts w:ascii="Arial" w:hAnsi="Arial" w:cs="Arial"/>
          <w:color w:val="333333"/>
          <w:sz w:val="24"/>
          <w:szCs w:val="24"/>
        </w:rPr>
        <w:t>орядком представления муниципальными служащими муниципального образования «</w:t>
      </w:r>
      <w:proofErr w:type="spellStart"/>
      <w:r w:rsidR="00C5301B">
        <w:rPr>
          <w:rFonts w:ascii="Arial" w:hAnsi="Arial" w:cs="Arial"/>
          <w:color w:val="333333"/>
          <w:sz w:val="24"/>
          <w:szCs w:val="24"/>
        </w:rPr>
        <w:t>Маниловск</w:t>
      </w:r>
      <w:proofErr w:type="spellEnd"/>
      <w:r w:rsidR="00C5301B">
        <w:rPr>
          <w:rFonts w:ascii="Arial" w:hAnsi="Arial" w:cs="Arial"/>
          <w:color w:val="333333"/>
          <w:sz w:val="24"/>
          <w:szCs w:val="24"/>
        </w:rPr>
        <w:t>» сведений о расходах и расходах супруг (супруги) и несовершеннолетних детей</w:t>
      </w:r>
      <w:r w:rsidR="00BC7EF8">
        <w:rPr>
          <w:rFonts w:ascii="Arial" w:hAnsi="Arial" w:cs="Arial"/>
          <w:color w:val="333333"/>
          <w:sz w:val="24"/>
          <w:szCs w:val="24"/>
        </w:rPr>
        <w:t xml:space="preserve"> утвержденным постановлением </w:t>
      </w:r>
      <w:r w:rsidR="00C5301B">
        <w:rPr>
          <w:rFonts w:ascii="Arial" w:hAnsi="Arial" w:cs="Arial"/>
          <w:color w:val="333333"/>
          <w:sz w:val="24"/>
          <w:szCs w:val="24"/>
        </w:rPr>
        <w:t xml:space="preserve">администрации </w:t>
      </w:r>
      <w:r w:rsidR="007C611E">
        <w:rPr>
          <w:rFonts w:ascii="Arial" w:hAnsi="Arial" w:cs="Arial"/>
          <w:color w:val="333333"/>
          <w:sz w:val="24"/>
          <w:szCs w:val="24"/>
        </w:rPr>
        <w:t>муниципального образования «</w:t>
      </w:r>
      <w:proofErr w:type="spellStart"/>
      <w:r w:rsidR="007C611E">
        <w:rPr>
          <w:rFonts w:ascii="Arial" w:hAnsi="Arial" w:cs="Arial"/>
          <w:color w:val="333333"/>
          <w:sz w:val="24"/>
          <w:szCs w:val="24"/>
        </w:rPr>
        <w:t>Маниловск</w:t>
      </w:r>
      <w:proofErr w:type="spellEnd"/>
      <w:r w:rsidR="007C611E">
        <w:rPr>
          <w:rFonts w:ascii="Arial" w:hAnsi="Arial" w:cs="Arial"/>
          <w:color w:val="333333"/>
          <w:sz w:val="24"/>
          <w:szCs w:val="24"/>
        </w:rPr>
        <w:t xml:space="preserve">» от </w:t>
      </w:r>
      <w:r w:rsidR="009C7939">
        <w:rPr>
          <w:rFonts w:ascii="Arial" w:hAnsi="Arial" w:cs="Arial"/>
          <w:color w:val="333333"/>
          <w:sz w:val="24"/>
          <w:szCs w:val="24"/>
        </w:rPr>
        <w:t>17</w:t>
      </w:r>
      <w:r w:rsidR="00C5301B">
        <w:rPr>
          <w:rFonts w:ascii="Arial" w:hAnsi="Arial" w:cs="Arial"/>
          <w:color w:val="333333"/>
          <w:sz w:val="24"/>
          <w:szCs w:val="24"/>
        </w:rPr>
        <w:t xml:space="preserve"> июня </w:t>
      </w:r>
      <w:r w:rsidR="009C7939">
        <w:rPr>
          <w:rFonts w:ascii="Arial" w:hAnsi="Arial" w:cs="Arial"/>
          <w:color w:val="333333"/>
          <w:sz w:val="24"/>
          <w:szCs w:val="24"/>
        </w:rPr>
        <w:t>2015</w:t>
      </w:r>
      <w:r w:rsidR="00651F76">
        <w:rPr>
          <w:rFonts w:ascii="Arial" w:hAnsi="Arial" w:cs="Arial"/>
          <w:color w:val="333333"/>
          <w:sz w:val="24"/>
          <w:szCs w:val="24"/>
        </w:rPr>
        <w:t xml:space="preserve"> г. №</w:t>
      </w:r>
      <w:r w:rsidR="009C7939">
        <w:rPr>
          <w:rFonts w:ascii="Arial" w:hAnsi="Arial" w:cs="Arial"/>
          <w:color w:val="333333"/>
          <w:sz w:val="24"/>
          <w:szCs w:val="24"/>
        </w:rPr>
        <w:t>28</w:t>
      </w:r>
      <w:r w:rsidR="007C611E">
        <w:rPr>
          <w:rFonts w:ascii="Arial" w:hAnsi="Arial" w:cs="Arial"/>
          <w:color w:val="333333"/>
          <w:sz w:val="24"/>
          <w:szCs w:val="24"/>
        </w:rPr>
        <w:t>-П, до 1 августа 2020 года включительно.</w:t>
      </w:r>
      <w:r w:rsidR="00BC7EF8">
        <w:rPr>
          <w:rFonts w:ascii="Arial" w:hAnsi="Arial" w:cs="Arial"/>
          <w:color w:val="333333"/>
          <w:sz w:val="24"/>
          <w:szCs w:val="24"/>
        </w:rPr>
        <w:t xml:space="preserve"> </w:t>
      </w:r>
      <w:r w:rsidR="005061CD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A00E4F" w:rsidRDefault="00A00E4F" w:rsidP="00A00E4F">
      <w:pPr>
        <w:pStyle w:val="a6"/>
        <w:ind w:left="360"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данное постановление в печатном средстве массовой информации «</w:t>
      </w:r>
      <w:proofErr w:type="spellStart"/>
      <w:r>
        <w:rPr>
          <w:rFonts w:ascii="Arial" w:hAnsi="Arial" w:cs="Arial"/>
          <w:sz w:val="24"/>
          <w:szCs w:val="24"/>
        </w:rPr>
        <w:t>Маниловск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МО «</w:t>
      </w:r>
      <w:proofErr w:type="spellStart"/>
      <w:r>
        <w:rPr>
          <w:rFonts w:ascii="Arial" w:hAnsi="Arial" w:cs="Arial"/>
          <w:sz w:val="24"/>
          <w:szCs w:val="24"/>
        </w:rPr>
        <w:t>Маниловск</w:t>
      </w:r>
      <w:proofErr w:type="spellEnd"/>
      <w:r>
        <w:rPr>
          <w:rFonts w:ascii="Arial" w:hAnsi="Arial" w:cs="Arial"/>
          <w:sz w:val="24"/>
          <w:szCs w:val="24"/>
        </w:rPr>
        <w:t>» в сети интернет.</w:t>
      </w:r>
    </w:p>
    <w:p w:rsidR="00A00E4F" w:rsidRDefault="00A00E4F" w:rsidP="00A00E4F">
      <w:pPr>
        <w:pStyle w:val="a6"/>
        <w:ind w:left="360" w:firstLine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7105E1" w:rsidRDefault="007105E1" w:rsidP="007105E1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105E1" w:rsidRDefault="007105E1" w:rsidP="007105E1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:rsidR="0050719A" w:rsidRDefault="0050719A" w:rsidP="007105E1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:rsidR="0050719A" w:rsidRDefault="0050719A" w:rsidP="007105E1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:rsidR="0050719A" w:rsidRDefault="0050719A" w:rsidP="007105E1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</w:p>
    <w:p w:rsidR="007105E1" w:rsidRDefault="007C611E" w:rsidP="007105E1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7105E1">
        <w:rPr>
          <w:rFonts w:ascii="Arial" w:hAnsi="Arial" w:cs="Arial"/>
          <w:sz w:val="24"/>
          <w:szCs w:val="24"/>
        </w:rPr>
        <w:t xml:space="preserve"> муниципального</w:t>
      </w:r>
    </w:p>
    <w:p w:rsidR="007105E1" w:rsidRDefault="0050719A" w:rsidP="007105E1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7105E1">
        <w:rPr>
          <w:rFonts w:ascii="Arial" w:hAnsi="Arial" w:cs="Arial"/>
          <w:sz w:val="24"/>
          <w:szCs w:val="24"/>
        </w:rPr>
        <w:t>бразования «Маниловск»:</w:t>
      </w:r>
    </w:p>
    <w:p w:rsidR="007105E1" w:rsidRPr="007105E1" w:rsidRDefault="007C611E" w:rsidP="007105E1">
      <w:pPr>
        <w:pStyle w:val="a6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Н.Г.Исламутдинова</w:t>
      </w:r>
      <w:proofErr w:type="spellEnd"/>
    </w:p>
    <w:p w:rsidR="00035BA7" w:rsidRPr="00E76543" w:rsidRDefault="00035BA7" w:rsidP="00035BA7">
      <w:pPr>
        <w:jc w:val="both"/>
        <w:rPr>
          <w:spacing w:val="20"/>
          <w:sz w:val="24"/>
          <w:szCs w:val="24"/>
        </w:rPr>
      </w:pPr>
    </w:p>
    <w:p w:rsidR="00035BA7" w:rsidRPr="00E76543" w:rsidRDefault="00035BA7" w:rsidP="00035BA7">
      <w:pPr>
        <w:jc w:val="both"/>
        <w:rPr>
          <w:spacing w:val="20"/>
          <w:sz w:val="24"/>
          <w:szCs w:val="24"/>
        </w:rPr>
      </w:pPr>
    </w:p>
    <w:p w:rsidR="00035BA7" w:rsidRDefault="00035BA7" w:rsidP="00035BA7">
      <w:pPr>
        <w:jc w:val="both"/>
        <w:rPr>
          <w:spacing w:val="20"/>
          <w:sz w:val="24"/>
          <w:szCs w:val="24"/>
        </w:rPr>
      </w:pPr>
    </w:p>
    <w:p w:rsidR="007C611E" w:rsidRDefault="007C611E" w:rsidP="00690D90">
      <w:pPr>
        <w:pStyle w:val="ae"/>
        <w:jc w:val="right"/>
        <w:rPr>
          <w:rFonts w:ascii="Courier New" w:hAnsi="Courier New" w:cs="Courier New"/>
          <w:sz w:val="22"/>
          <w:szCs w:val="22"/>
        </w:rPr>
      </w:pPr>
    </w:p>
    <w:p w:rsidR="007C611E" w:rsidRDefault="007C611E" w:rsidP="00690D90">
      <w:pPr>
        <w:pStyle w:val="ae"/>
        <w:jc w:val="right"/>
        <w:rPr>
          <w:rFonts w:ascii="Courier New" w:hAnsi="Courier New" w:cs="Courier New"/>
          <w:sz w:val="22"/>
          <w:szCs w:val="22"/>
        </w:rPr>
      </w:pPr>
    </w:p>
    <w:p w:rsidR="007C611E" w:rsidRDefault="007C611E" w:rsidP="00690D90">
      <w:pPr>
        <w:pStyle w:val="ae"/>
        <w:jc w:val="right"/>
        <w:rPr>
          <w:rFonts w:ascii="Courier New" w:hAnsi="Courier New" w:cs="Courier New"/>
          <w:sz w:val="22"/>
          <w:szCs w:val="22"/>
        </w:rPr>
      </w:pPr>
    </w:p>
    <w:p w:rsidR="007C611E" w:rsidRDefault="007C611E" w:rsidP="00690D90">
      <w:pPr>
        <w:pStyle w:val="ae"/>
        <w:jc w:val="right"/>
        <w:rPr>
          <w:rFonts w:ascii="Courier New" w:hAnsi="Courier New" w:cs="Courier New"/>
          <w:sz w:val="22"/>
          <w:szCs w:val="22"/>
        </w:rPr>
      </w:pPr>
    </w:p>
    <w:p w:rsidR="007C611E" w:rsidRDefault="007C611E" w:rsidP="00690D90">
      <w:pPr>
        <w:pStyle w:val="ae"/>
        <w:jc w:val="right"/>
        <w:rPr>
          <w:rFonts w:ascii="Courier New" w:hAnsi="Courier New" w:cs="Courier New"/>
          <w:sz w:val="22"/>
          <w:szCs w:val="22"/>
        </w:rPr>
      </w:pPr>
    </w:p>
    <w:p w:rsidR="007C611E" w:rsidRDefault="007C611E" w:rsidP="00690D90">
      <w:pPr>
        <w:pStyle w:val="ae"/>
        <w:jc w:val="right"/>
        <w:rPr>
          <w:rFonts w:ascii="Courier New" w:hAnsi="Courier New" w:cs="Courier New"/>
          <w:sz w:val="22"/>
          <w:szCs w:val="22"/>
        </w:rPr>
      </w:pPr>
    </w:p>
    <w:p w:rsidR="007C611E" w:rsidRDefault="007C611E" w:rsidP="00690D90">
      <w:pPr>
        <w:pStyle w:val="ae"/>
        <w:jc w:val="right"/>
        <w:rPr>
          <w:rFonts w:ascii="Courier New" w:hAnsi="Courier New" w:cs="Courier New"/>
          <w:sz w:val="22"/>
          <w:szCs w:val="22"/>
        </w:rPr>
      </w:pPr>
    </w:p>
    <w:p w:rsidR="007C611E" w:rsidRDefault="007C611E" w:rsidP="00690D90">
      <w:pPr>
        <w:pStyle w:val="ae"/>
        <w:jc w:val="right"/>
        <w:rPr>
          <w:rFonts w:ascii="Courier New" w:hAnsi="Courier New" w:cs="Courier New"/>
          <w:sz w:val="22"/>
          <w:szCs w:val="22"/>
        </w:rPr>
      </w:pPr>
    </w:p>
    <w:sectPr w:rsidR="007C611E" w:rsidSect="00D30D9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57D468E"/>
    <w:multiLevelType w:val="hybridMultilevel"/>
    <w:tmpl w:val="84BECF28"/>
    <w:lvl w:ilvl="0" w:tplc="895ACCB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F2C68"/>
    <w:multiLevelType w:val="hybridMultilevel"/>
    <w:tmpl w:val="EC367F58"/>
    <w:lvl w:ilvl="0" w:tplc="CF86DD92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9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D"/>
    <w:rsid w:val="0000208A"/>
    <w:rsid w:val="00007577"/>
    <w:rsid w:val="000317DA"/>
    <w:rsid w:val="00035BA7"/>
    <w:rsid w:val="0004643B"/>
    <w:rsid w:val="00046626"/>
    <w:rsid w:val="00060D1C"/>
    <w:rsid w:val="000764EB"/>
    <w:rsid w:val="00081439"/>
    <w:rsid w:val="000A5FA6"/>
    <w:rsid w:val="000B00A8"/>
    <w:rsid w:val="00122C44"/>
    <w:rsid w:val="00182F32"/>
    <w:rsid w:val="001832D0"/>
    <w:rsid w:val="00190844"/>
    <w:rsid w:val="001B59DC"/>
    <w:rsid w:val="00223D3A"/>
    <w:rsid w:val="00236B06"/>
    <w:rsid w:val="0024369A"/>
    <w:rsid w:val="0025691A"/>
    <w:rsid w:val="00257F70"/>
    <w:rsid w:val="00267750"/>
    <w:rsid w:val="0027146E"/>
    <w:rsid w:val="00273215"/>
    <w:rsid w:val="002A4ADD"/>
    <w:rsid w:val="002B3249"/>
    <w:rsid w:val="002C108E"/>
    <w:rsid w:val="002C6A35"/>
    <w:rsid w:val="002E0E64"/>
    <w:rsid w:val="002E4256"/>
    <w:rsid w:val="002E4D64"/>
    <w:rsid w:val="002E5878"/>
    <w:rsid w:val="002F13AC"/>
    <w:rsid w:val="002F5370"/>
    <w:rsid w:val="00301873"/>
    <w:rsid w:val="00325D52"/>
    <w:rsid w:val="00340C14"/>
    <w:rsid w:val="00364FD0"/>
    <w:rsid w:val="0037007A"/>
    <w:rsid w:val="00381D34"/>
    <w:rsid w:val="003A5D0F"/>
    <w:rsid w:val="003B5BBB"/>
    <w:rsid w:val="003C3E88"/>
    <w:rsid w:val="003D02B4"/>
    <w:rsid w:val="003F3B46"/>
    <w:rsid w:val="003F65EE"/>
    <w:rsid w:val="0044034E"/>
    <w:rsid w:val="00442AB3"/>
    <w:rsid w:val="00482B59"/>
    <w:rsid w:val="00496E55"/>
    <w:rsid w:val="004A4EB2"/>
    <w:rsid w:val="004B1E74"/>
    <w:rsid w:val="004B4BDD"/>
    <w:rsid w:val="004D1C8D"/>
    <w:rsid w:val="005061CD"/>
    <w:rsid w:val="00507177"/>
    <w:rsid w:val="0050719A"/>
    <w:rsid w:val="005152DB"/>
    <w:rsid w:val="00521EEA"/>
    <w:rsid w:val="0053336A"/>
    <w:rsid w:val="005361ED"/>
    <w:rsid w:val="005629B4"/>
    <w:rsid w:val="005A25CF"/>
    <w:rsid w:val="005D3E3C"/>
    <w:rsid w:val="005D6E20"/>
    <w:rsid w:val="006014A6"/>
    <w:rsid w:val="00605058"/>
    <w:rsid w:val="00621750"/>
    <w:rsid w:val="00622D7C"/>
    <w:rsid w:val="00630559"/>
    <w:rsid w:val="00632F36"/>
    <w:rsid w:val="00651F76"/>
    <w:rsid w:val="00652ED5"/>
    <w:rsid w:val="00670238"/>
    <w:rsid w:val="0067675E"/>
    <w:rsid w:val="00685E6F"/>
    <w:rsid w:val="00690D90"/>
    <w:rsid w:val="006940B7"/>
    <w:rsid w:val="006B3D90"/>
    <w:rsid w:val="006C5CF8"/>
    <w:rsid w:val="006D6962"/>
    <w:rsid w:val="006D7289"/>
    <w:rsid w:val="006F6FFB"/>
    <w:rsid w:val="007105E1"/>
    <w:rsid w:val="00722D01"/>
    <w:rsid w:val="00726498"/>
    <w:rsid w:val="0074020F"/>
    <w:rsid w:val="00753931"/>
    <w:rsid w:val="0077050D"/>
    <w:rsid w:val="007770D1"/>
    <w:rsid w:val="007A5ED4"/>
    <w:rsid w:val="007A76B5"/>
    <w:rsid w:val="007C611E"/>
    <w:rsid w:val="0080607D"/>
    <w:rsid w:val="0082333D"/>
    <w:rsid w:val="00835C2A"/>
    <w:rsid w:val="008572B8"/>
    <w:rsid w:val="008675F5"/>
    <w:rsid w:val="0087661A"/>
    <w:rsid w:val="008A2F7A"/>
    <w:rsid w:val="008A2F9E"/>
    <w:rsid w:val="008C0EBA"/>
    <w:rsid w:val="008D4FD8"/>
    <w:rsid w:val="008D5420"/>
    <w:rsid w:val="008E5412"/>
    <w:rsid w:val="008E7EB4"/>
    <w:rsid w:val="008F10B2"/>
    <w:rsid w:val="00922927"/>
    <w:rsid w:val="00926091"/>
    <w:rsid w:val="00972846"/>
    <w:rsid w:val="00984B54"/>
    <w:rsid w:val="00995A9D"/>
    <w:rsid w:val="009B7BA3"/>
    <w:rsid w:val="009C7939"/>
    <w:rsid w:val="00A00E4F"/>
    <w:rsid w:val="00A11857"/>
    <w:rsid w:val="00A263D9"/>
    <w:rsid w:val="00A43D51"/>
    <w:rsid w:val="00A578D7"/>
    <w:rsid w:val="00A60C4F"/>
    <w:rsid w:val="00A663FA"/>
    <w:rsid w:val="00A76096"/>
    <w:rsid w:val="00A92305"/>
    <w:rsid w:val="00A9660F"/>
    <w:rsid w:val="00AB7036"/>
    <w:rsid w:val="00AC2792"/>
    <w:rsid w:val="00AC32FD"/>
    <w:rsid w:val="00AD5CC8"/>
    <w:rsid w:val="00B109F1"/>
    <w:rsid w:val="00B1110D"/>
    <w:rsid w:val="00B3606B"/>
    <w:rsid w:val="00B43A38"/>
    <w:rsid w:val="00B50D76"/>
    <w:rsid w:val="00B55C08"/>
    <w:rsid w:val="00B65236"/>
    <w:rsid w:val="00B80EF2"/>
    <w:rsid w:val="00B87D64"/>
    <w:rsid w:val="00B90FBA"/>
    <w:rsid w:val="00BA11CD"/>
    <w:rsid w:val="00BC0C0C"/>
    <w:rsid w:val="00BC79DA"/>
    <w:rsid w:val="00BC7EF8"/>
    <w:rsid w:val="00BF610A"/>
    <w:rsid w:val="00BF6389"/>
    <w:rsid w:val="00C153D7"/>
    <w:rsid w:val="00C22799"/>
    <w:rsid w:val="00C24EB9"/>
    <w:rsid w:val="00C307D3"/>
    <w:rsid w:val="00C51A31"/>
    <w:rsid w:val="00C5301B"/>
    <w:rsid w:val="00C8018A"/>
    <w:rsid w:val="00C82780"/>
    <w:rsid w:val="00C859B5"/>
    <w:rsid w:val="00C87016"/>
    <w:rsid w:val="00CA02DF"/>
    <w:rsid w:val="00CA241C"/>
    <w:rsid w:val="00CA3C6A"/>
    <w:rsid w:val="00CB10DE"/>
    <w:rsid w:val="00CB2B01"/>
    <w:rsid w:val="00CB5DDE"/>
    <w:rsid w:val="00CD1898"/>
    <w:rsid w:val="00CF134E"/>
    <w:rsid w:val="00CF6813"/>
    <w:rsid w:val="00D16FE1"/>
    <w:rsid w:val="00D234A5"/>
    <w:rsid w:val="00D30D9F"/>
    <w:rsid w:val="00D362CA"/>
    <w:rsid w:val="00D375F6"/>
    <w:rsid w:val="00DA1EBB"/>
    <w:rsid w:val="00DD7114"/>
    <w:rsid w:val="00DE4FF1"/>
    <w:rsid w:val="00DE62A1"/>
    <w:rsid w:val="00DE79D5"/>
    <w:rsid w:val="00DF7789"/>
    <w:rsid w:val="00E06526"/>
    <w:rsid w:val="00E10720"/>
    <w:rsid w:val="00E21E5F"/>
    <w:rsid w:val="00E4767B"/>
    <w:rsid w:val="00E510E8"/>
    <w:rsid w:val="00E56BC3"/>
    <w:rsid w:val="00E613EB"/>
    <w:rsid w:val="00E71F22"/>
    <w:rsid w:val="00E83869"/>
    <w:rsid w:val="00ED59E8"/>
    <w:rsid w:val="00EF1EC1"/>
    <w:rsid w:val="00F25508"/>
    <w:rsid w:val="00F27E18"/>
    <w:rsid w:val="00F34575"/>
    <w:rsid w:val="00F415DF"/>
    <w:rsid w:val="00F50FBC"/>
    <w:rsid w:val="00F662E5"/>
    <w:rsid w:val="00F95AAE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B70D2-66FA-4E52-B081-321713B3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5152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ad">
    <w:name w:val="Таблицы (моноширинный)"/>
    <w:basedOn w:val="a"/>
    <w:next w:val="a"/>
    <w:rsid w:val="00E4767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e">
    <w:name w:val="No Spacing"/>
    <w:uiPriority w:val="1"/>
    <w:qFormat/>
    <w:rsid w:val="002E4256"/>
    <w:pPr>
      <w:suppressAutoHyphens/>
    </w:pPr>
    <w:rPr>
      <w:sz w:val="28"/>
      <w:szCs w:val="24"/>
      <w:lang w:eastAsia="ar-SA"/>
    </w:rPr>
  </w:style>
  <w:style w:type="character" w:customStyle="1" w:styleId="FontStyle37">
    <w:name w:val="Font Style37"/>
    <w:rsid w:val="00E06526"/>
    <w:rPr>
      <w:rFonts w:ascii="Times New Roman" w:eastAsia="Times New Roman" w:hAnsi="Times New Roman" w:cs="Times New Roman"/>
    </w:rPr>
  </w:style>
  <w:style w:type="character" w:customStyle="1" w:styleId="af">
    <w:name w:val="Гипертекстовая ссылка"/>
    <w:uiPriority w:val="99"/>
    <w:rsid w:val="00B1110D"/>
    <w:rPr>
      <w:b/>
      <w:bCs/>
      <w:color w:val="008000"/>
      <w:sz w:val="28"/>
      <w:szCs w:val="28"/>
    </w:rPr>
  </w:style>
  <w:style w:type="paragraph" w:customStyle="1" w:styleId="af0">
    <w:name w:val="Знак Знак Знак Знак"/>
    <w:basedOn w:val="a"/>
    <w:rsid w:val="005152D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uiPriority w:val="9"/>
    <w:rsid w:val="005152DB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3635-89B7-4D62-BF3D-1E17E264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Links>
    <vt:vector size="18" baseType="variant">
      <vt:variant>
        <vt:i4>6946870</vt:i4>
      </vt:variant>
      <vt:variant>
        <vt:i4>6</vt:i4>
      </vt:variant>
      <vt:variant>
        <vt:i4>0</vt:i4>
      </vt:variant>
      <vt:variant>
        <vt:i4>5</vt:i4>
      </vt:variant>
      <vt:variant>
        <vt:lpwstr>garantf1://70234508.0/</vt:lpwstr>
      </vt:variant>
      <vt:variant>
        <vt:lpwstr/>
      </vt:variant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>garantf1://70191382.0/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garantf1://12025268.275/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2020-06-03T04:15:00Z</cp:lastPrinted>
  <dcterms:created xsi:type="dcterms:W3CDTF">2020-06-03T02:39:00Z</dcterms:created>
  <dcterms:modified xsi:type="dcterms:W3CDTF">2020-06-10T01:24:00Z</dcterms:modified>
</cp:coreProperties>
</file>