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47" w:rsidRDefault="00005C17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28.03</w:t>
      </w:r>
      <w:r w:rsidR="00EC010F">
        <w:rPr>
          <w:rFonts w:ascii="Arial" w:hAnsi="Arial" w:cs="Arial"/>
          <w:b/>
          <w:sz w:val="32"/>
        </w:rPr>
        <w:t>.</w:t>
      </w:r>
      <w:r w:rsidR="00C54DA4" w:rsidRPr="00173C2B">
        <w:rPr>
          <w:rFonts w:ascii="Arial" w:hAnsi="Arial" w:cs="Arial"/>
          <w:b/>
          <w:sz w:val="32"/>
        </w:rPr>
        <w:t>20</w:t>
      </w:r>
      <w:r w:rsidR="00A37347">
        <w:rPr>
          <w:rFonts w:ascii="Arial" w:hAnsi="Arial" w:cs="Arial"/>
          <w:b/>
          <w:sz w:val="32"/>
        </w:rPr>
        <w:t xml:space="preserve">22 г. № </w:t>
      </w:r>
      <w:r>
        <w:rPr>
          <w:rFonts w:ascii="Arial" w:hAnsi="Arial" w:cs="Arial"/>
          <w:b/>
          <w:sz w:val="32"/>
        </w:rPr>
        <w:t>22</w:t>
      </w:r>
      <w:r w:rsidR="00A37347">
        <w:rPr>
          <w:rFonts w:ascii="Arial" w:hAnsi="Arial" w:cs="Arial"/>
          <w:b/>
          <w:sz w:val="32"/>
        </w:rPr>
        <w:t>- П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A37347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B30D3" w:rsidRPr="00173C2B" w:rsidRDefault="00CB30D3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A37347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 w:rsidR="00684B8F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0D5738" w:rsidRPr="00CB30D3" w:rsidRDefault="000D5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5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A37347">
        <w:rPr>
          <w:rFonts w:ascii="Arial" w:hAnsi="Arial" w:cs="Arial"/>
          <w:sz w:val="24"/>
          <w:szCs w:val="24"/>
        </w:rPr>
        <w:t>Маниловск</w:t>
      </w:r>
      <w:proofErr w:type="spellEnd"/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A37347">
        <w:rPr>
          <w:rFonts w:ascii="Arial" w:hAnsi="Arial" w:cs="Arial"/>
          <w:sz w:val="24"/>
          <w:szCs w:val="24"/>
        </w:rPr>
        <w:t>Маниловск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A37347">
        <w:rPr>
          <w:rFonts w:ascii="Arial" w:hAnsi="Arial" w:cs="Arial"/>
          <w:sz w:val="24"/>
        </w:rPr>
        <w:t>Маниловск</w:t>
      </w:r>
      <w:proofErr w:type="spellEnd"/>
      <w:r w:rsidR="00CB30D3">
        <w:rPr>
          <w:rFonts w:ascii="Arial" w:hAnsi="Arial" w:cs="Arial"/>
          <w:sz w:val="24"/>
        </w:rPr>
        <w:t>»;</w:t>
      </w:r>
    </w:p>
    <w:p w:rsidR="00A37347" w:rsidRPr="00A37347" w:rsidRDefault="00391687" w:rsidP="00A37347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A37347" w:rsidRPr="00A37347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A37347" w:rsidRPr="00A37347">
        <w:rPr>
          <w:rFonts w:ascii="Arial" w:eastAsia="Calibri" w:hAnsi="Arial" w:cs="Arial"/>
          <w:sz w:val="24"/>
          <w:szCs w:val="24"/>
          <w:lang w:eastAsia="en-US"/>
        </w:rPr>
        <w:t>Маниловск</w:t>
      </w:r>
      <w:proofErr w:type="spellEnd"/>
      <w:r w:rsidR="00A37347" w:rsidRPr="00A37347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proofErr w:type="spellStart"/>
      <w:r w:rsidR="00A37347" w:rsidRPr="00A37347">
        <w:rPr>
          <w:rFonts w:ascii="Arial" w:eastAsia="Calibri" w:hAnsi="Arial" w:cs="Arial"/>
          <w:sz w:val="24"/>
          <w:szCs w:val="24"/>
          <w:lang w:eastAsia="en-US"/>
        </w:rPr>
        <w:t>Маниловск.рф</w:t>
      </w:r>
      <w:proofErr w:type="spellEnd"/>
      <w:r w:rsidR="00A37347" w:rsidRPr="00A3734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37347" w:rsidRPr="00A37347" w:rsidRDefault="00A37347" w:rsidP="00A37347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347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опубликования;</w:t>
      </w:r>
    </w:p>
    <w:p w:rsidR="00A37347" w:rsidRPr="00A37347" w:rsidRDefault="00A37347" w:rsidP="00A37347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347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A37347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3734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A37347">
        <w:rPr>
          <w:rFonts w:ascii="Arial" w:eastAsia="Times New Roman" w:hAnsi="Arial" w:cs="Arial"/>
          <w:sz w:val="24"/>
          <w:szCs w:val="24"/>
          <w:lang w:eastAsia="ru-RU"/>
        </w:rPr>
        <w:t>Н.Г.Исламутдинову</w:t>
      </w:r>
      <w:proofErr w:type="spellEnd"/>
    </w:p>
    <w:p w:rsidR="00A37347" w:rsidRPr="00A37347" w:rsidRDefault="00A37347" w:rsidP="00A37347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347" w:rsidRPr="00A37347" w:rsidRDefault="00A37347" w:rsidP="00A37347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347" w:rsidRPr="00A37347" w:rsidRDefault="00A37347" w:rsidP="00A37347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734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A37347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</w:t>
      </w:r>
      <w:proofErr w:type="gramEnd"/>
      <w:r w:rsidRPr="00A3734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A37347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37347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A37347" w:rsidRPr="00A37347" w:rsidRDefault="00A37347" w:rsidP="00A37347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7347">
        <w:rPr>
          <w:rFonts w:ascii="Arial" w:eastAsia="Times New Roman" w:hAnsi="Arial" w:cs="Arial"/>
          <w:sz w:val="24"/>
          <w:szCs w:val="24"/>
          <w:lang w:eastAsia="ru-RU"/>
        </w:rPr>
        <w:t>Н.Г.Исламутдинова</w:t>
      </w:r>
      <w:proofErr w:type="spellEnd"/>
    </w:p>
    <w:p w:rsidR="00A37347" w:rsidRPr="00A37347" w:rsidRDefault="00A37347" w:rsidP="00A37347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A37347" w:rsidRPr="00A37347" w:rsidRDefault="00A37347" w:rsidP="00A37347">
      <w:pPr>
        <w:spacing w:after="0" w:line="240" w:lineRule="auto"/>
        <w:ind w:right="40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</w:p>
    <w:p w:rsidR="00CB30D3" w:rsidRDefault="00CB30D3" w:rsidP="00CB30D3">
      <w:pPr>
        <w:pStyle w:val="a3"/>
        <w:ind w:firstLine="709"/>
        <w:rPr>
          <w:rFonts w:ascii="Arial" w:hAnsi="Arial" w:cs="Arial"/>
          <w:sz w:val="24"/>
        </w:rPr>
      </w:pPr>
    </w:p>
    <w:p w:rsidR="00A37347" w:rsidRDefault="00A37347" w:rsidP="00CB30D3">
      <w:pPr>
        <w:pStyle w:val="a3"/>
        <w:ind w:firstLine="709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proofErr w:type="gramStart"/>
      <w:r w:rsidRPr="004D12AD">
        <w:rPr>
          <w:rFonts w:ascii="Courier New" w:hAnsi="Courier New" w:cs="Courier New"/>
          <w:szCs w:val="24"/>
        </w:rPr>
        <w:t>муниципального</w:t>
      </w:r>
      <w:proofErr w:type="gramEnd"/>
      <w:r w:rsidRPr="004D12AD">
        <w:rPr>
          <w:rFonts w:ascii="Courier New" w:hAnsi="Courier New" w:cs="Courier New"/>
          <w:szCs w:val="24"/>
        </w:rPr>
        <w:t xml:space="preserve"> образования «</w:t>
      </w:r>
      <w:proofErr w:type="spellStart"/>
      <w:r w:rsidR="00A37347">
        <w:rPr>
          <w:rFonts w:ascii="Courier New" w:hAnsi="Courier New" w:cs="Courier New"/>
          <w:szCs w:val="24"/>
        </w:rPr>
        <w:t>Маниловск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proofErr w:type="gramStart"/>
      <w:r w:rsidRPr="004D12AD">
        <w:rPr>
          <w:rFonts w:ascii="Courier New" w:hAnsi="Courier New" w:cs="Courier New"/>
          <w:szCs w:val="24"/>
        </w:rPr>
        <w:t>от</w:t>
      </w:r>
      <w:proofErr w:type="gramEnd"/>
      <w:r w:rsidRPr="004D12AD">
        <w:rPr>
          <w:rFonts w:ascii="Courier New" w:hAnsi="Courier New" w:cs="Courier New"/>
          <w:szCs w:val="24"/>
        </w:rPr>
        <w:t xml:space="preserve"> </w:t>
      </w:r>
      <w:r w:rsidR="00005C17">
        <w:rPr>
          <w:rFonts w:ascii="Courier New" w:hAnsi="Courier New" w:cs="Courier New"/>
          <w:szCs w:val="24"/>
        </w:rPr>
        <w:t>28.03</w:t>
      </w:r>
      <w:r w:rsidR="00684B8F">
        <w:rPr>
          <w:rFonts w:ascii="Courier New" w:hAnsi="Courier New" w:cs="Courier New"/>
          <w:szCs w:val="24"/>
        </w:rPr>
        <w:t xml:space="preserve">.2022 </w:t>
      </w:r>
      <w:r w:rsidR="00A37347">
        <w:rPr>
          <w:rFonts w:ascii="Courier New" w:hAnsi="Courier New" w:cs="Courier New"/>
          <w:szCs w:val="24"/>
        </w:rPr>
        <w:t>г. №</w:t>
      </w:r>
      <w:r w:rsidR="00005C17">
        <w:rPr>
          <w:rFonts w:ascii="Courier New" w:hAnsi="Courier New" w:cs="Courier New"/>
          <w:szCs w:val="24"/>
        </w:rPr>
        <w:t xml:space="preserve"> 22</w:t>
      </w:r>
      <w:bookmarkStart w:id="0" w:name="_GoBack"/>
      <w:bookmarkEnd w:id="0"/>
      <w:r w:rsidRPr="004D12AD">
        <w:rPr>
          <w:rFonts w:ascii="Courier New" w:hAnsi="Courier New" w:cs="Courier New"/>
          <w:szCs w:val="24"/>
        </w:rPr>
        <w:t>-п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1" w:name="P31"/>
            <w:bookmarkEnd w:id="1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FF2EFE">
              <w:rPr>
                <w:rFonts w:ascii="Arial" w:hAnsi="Arial" w:cs="Arial"/>
                <w:sz w:val="24"/>
              </w:rPr>
              <w:t>проверочного</w:t>
            </w:r>
            <w:proofErr w:type="gramEnd"/>
            <w:r w:rsidRPr="00FF2EFE">
              <w:rPr>
                <w:rFonts w:ascii="Arial" w:hAnsi="Arial" w:cs="Arial"/>
                <w:sz w:val="24"/>
              </w:rPr>
              <w:t xml:space="preserve">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proofErr w:type="spellStart"/>
            <w:r w:rsidR="00A37347">
              <w:rPr>
                <w:rFonts w:ascii="Arial" w:hAnsi="Arial" w:cs="Arial"/>
                <w:sz w:val="24"/>
              </w:rPr>
              <w:t>Маниловск</w:t>
            </w:r>
            <w:proofErr w:type="spellEnd"/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4195"/>
      </w:tblGrid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proofErr w:type="spellStart"/>
            <w:r w:rsidR="00A37347">
              <w:rPr>
                <w:rFonts w:ascii="Courier New" w:hAnsi="Courier New" w:cs="Courier New"/>
              </w:rPr>
              <w:t>Маниловск</w:t>
            </w:r>
            <w:proofErr w:type="spellEnd"/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8B0AF5">
              <w:rPr>
                <w:rFonts w:ascii="Courier New" w:hAnsi="Courier New" w:cs="Courier New"/>
              </w:rPr>
              <w:lastRenderedPageBreak/>
              <w:t>контролируемыми лицами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Категория риска объекта контроля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 от 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098"/>
        <w:gridCol w:w="2611"/>
        <w:gridCol w:w="651"/>
        <w:gridCol w:w="651"/>
        <w:gridCol w:w="1276"/>
        <w:gridCol w:w="1763"/>
      </w:tblGrid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341" w:type="dxa"/>
            <w:gridSpan w:val="4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11" w:type="dxa"/>
          </w:tcPr>
          <w:p w:rsidR="000D5738" w:rsidRPr="008D773A" w:rsidRDefault="00005C17" w:rsidP="00805E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6" w:history="1">
              <w:r w:rsidR="00D11106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D11106" w:rsidRPr="008D773A">
              <w:t xml:space="preserve"> </w:t>
            </w:r>
            <w:r w:rsidR="00805E32" w:rsidRPr="008D773A">
              <w:t>3</w:t>
            </w:r>
            <w:r w:rsidR="00D11106" w:rsidRPr="008D773A"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 w:rsidR="00A37347">
              <w:rPr>
                <w:rFonts w:ascii="Courier New" w:hAnsi="Courier New" w:cs="Courier New"/>
                <w:sz w:val="20"/>
              </w:rPr>
              <w:t>Маниловск</w:t>
            </w:r>
            <w:proofErr w:type="spellEnd"/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 w:rsidR="00A37347">
              <w:rPr>
                <w:rFonts w:ascii="Courier New" w:hAnsi="Courier New" w:cs="Courier New"/>
                <w:sz w:val="20"/>
              </w:rPr>
              <w:t>Маниловск</w:t>
            </w:r>
            <w:proofErr w:type="spellEnd"/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от </w:t>
            </w:r>
            <w:r w:rsidR="00805E32" w:rsidRPr="008D773A">
              <w:rPr>
                <w:rFonts w:ascii="Courier New" w:hAnsi="Courier New" w:cs="Courier New"/>
                <w:sz w:val="20"/>
              </w:rPr>
              <w:t>29</w:t>
            </w:r>
            <w:r w:rsidR="000D5738" w:rsidRPr="008D773A">
              <w:rPr>
                <w:rFonts w:ascii="Courier New" w:hAnsi="Courier New" w:cs="Courier New"/>
                <w:sz w:val="20"/>
              </w:rPr>
              <w:t>.0</w:t>
            </w:r>
            <w:r w:rsidR="00805E32" w:rsidRPr="008D773A">
              <w:rPr>
                <w:rFonts w:ascii="Courier New" w:hAnsi="Courier New" w:cs="Courier New"/>
                <w:sz w:val="20"/>
              </w:rPr>
              <w:t>9</w:t>
            </w:r>
            <w:r w:rsidR="000D5738" w:rsidRPr="008D773A">
              <w:rPr>
                <w:rFonts w:ascii="Courier New" w:hAnsi="Courier New" w:cs="Courier New"/>
                <w:sz w:val="20"/>
              </w:rPr>
              <w:t>.20</w:t>
            </w:r>
            <w:r w:rsidR="00AA18E8" w:rsidRPr="008D773A">
              <w:rPr>
                <w:rFonts w:ascii="Courier New" w:hAnsi="Courier New" w:cs="Courier New"/>
                <w:sz w:val="20"/>
              </w:rPr>
              <w:t>20</w:t>
            </w:r>
            <w:r w:rsidR="00805E32" w:rsidRPr="008D773A">
              <w:rPr>
                <w:rFonts w:ascii="Courier New" w:hAnsi="Courier New" w:cs="Courier New"/>
                <w:sz w:val="20"/>
              </w:rPr>
              <w:t xml:space="preserve"> N4/341</w:t>
            </w:r>
            <w:r w:rsidR="00AA18E8" w:rsidRPr="008D773A">
              <w:rPr>
                <w:rFonts w:ascii="Courier New" w:hAnsi="Courier New" w:cs="Courier New"/>
                <w:sz w:val="20"/>
              </w:rPr>
              <w:t>-дмо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0D5738" w:rsidRPr="008D773A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11" w:type="dxa"/>
          </w:tcPr>
          <w:p w:rsidR="000D5738" w:rsidRPr="008D773A" w:rsidRDefault="00005C17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902B49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805E32" w:rsidRPr="008D773A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8D773A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животных на территории общего пользования?</w:t>
            </w:r>
          </w:p>
        </w:tc>
        <w:tc>
          <w:tcPr>
            <w:tcW w:w="2611" w:type="dxa"/>
          </w:tcPr>
          <w:p w:rsidR="000D5738" w:rsidRPr="008D773A" w:rsidRDefault="00005C17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791988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4000E" w:rsidRPr="008D773A">
              <w:t xml:space="preserve"> 8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611" w:type="dxa"/>
          </w:tcPr>
          <w:p w:rsidR="000D5738" w:rsidRPr="008D773A" w:rsidRDefault="0064000E" w:rsidP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Статьи 2 и 4</w:t>
            </w:r>
            <w:r w:rsidRPr="008D773A">
              <w:rPr>
                <w:rFonts w:ascii="Courier New" w:hAnsi="Courier New" w:cs="Courier New"/>
              </w:rPr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>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11" w:type="dxa"/>
          </w:tcPr>
          <w:p w:rsidR="000D5738" w:rsidRPr="008D773A" w:rsidRDefault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</w:rPr>
              <w:t>Статья 2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11" w:type="dxa"/>
          </w:tcPr>
          <w:p w:rsidR="000D5738" w:rsidRPr="008D773A" w:rsidRDefault="0064000E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11" w:type="dxa"/>
          </w:tcPr>
          <w:p w:rsidR="000D5738" w:rsidRPr="008D773A" w:rsidRDefault="000D5738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375A5B">
              <w:rPr>
                <w:rFonts w:ascii="Courier New" w:hAnsi="Courier New" w:cs="Courier New"/>
                <w:sz w:val="20"/>
              </w:rPr>
              <w:t>3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11" w:type="dxa"/>
          </w:tcPr>
          <w:p w:rsidR="000D5738" w:rsidRPr="008D773A" w:rsidRDefault="00375A5B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098" w:type="dxa"/>
          </w:tcPr>
          <w:p w:rsidR="000D5738" w:rsidRPr="008D773A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9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05C17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0" w:history="1">
              <w:r w:rsidR="00407C50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375A5B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10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содержания зеленых насаждений требованиям </w:t>
            </w:r>
            <w:hyperlink r:id="rId11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05C17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18541F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161DE">
              <w:t xml:space="preserve"> 7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3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14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8D773A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</w:t>
            </w:r>
            <w:hyperlink r:id="rId15" w:history="1">
              <w:r w:rsidR="000D5738"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="000D5738"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содержанию мест погребения (мест захоронения) требованиям </w:t>
            </w:r>
            <w:hyperlink r:id="rId16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374C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9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02"/>
        <w:gridCol w:w="2123"/>
        <w:gridCol w:w="341"/>
        <w:gridCol w:w="3134"/>
      </w:tblGrid>
      <w:tr w:rsidR="000D5738" w:rsidTr="006161DE">
        <w:trPr>
          <w:trHeight w:val="282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 w:rsidTr="006161DE">
        <w:trPr>
          <w:trHeight w:val="58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(дата заполнения</w:t>
            </w:r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rPr>
          <w:trHeight w:val="282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blPrEx>
          <w:tblBorders>
            <w:insideH w:val="single" w:sz="4" w:space="0" w:color="auto"/>
          </w:tblBorders>
        </w:tblPrEx>
        <w:trPr>
          <w:trHeight w:val="846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0D5738" w:rsidRDefault="000D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5738" w:rsidSect="002C2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38"/>
    <w:rsid w:val="00005C17"/>
    <w:rsid w:val="000374B4"/>
    <w:rsid w:val="0005489C"/>
    <w:rsid w:val="000945AB"/>
    <w:rsid w:val="000B3CF4"/>
    <w:rsid w:val="000D19CE"/>
    <w:rsid w:val="000D5738"/>
    <w:rsid w:val="0018541F"/>
    <w:rsid w:val="00192AA1"/>
    <w:rsid w:val="002833A9"/>
    <w:rsid w:val="002C2328"/>
    <w:rsid w:val="00374C02"/>
    <w:rsid w:val="00375A5B"/>
    <w:rsid w:val="00391687"/>
    <w:rsid w:val="003C3740"/>
    <w:rsid w:val="00407C50"/>
    <w:rsid w:val="004742E9"/>
    <w:rsid w:val="004D4AB2"/>
    <w:rsid w:val="0060579E"/>
    <w:rsid w:val="006161DE"/>
    <w:rsid w:val="0064000E"/>
    <w:rsid w:val="00684B8F"/>
    <w:rsid w:val="00762A4F"/>
    <w:rsid w:val="00791988"/>
    <w:rsid w:val="00805E32"/>
    <w:rsid w:val="008B0AF5"/>
    <w:rsid w:val="008D773A"/>
    <w:rsid w:val="00902B49"/>
    <w:rsid w:val="009F4DF4"/>
    <w:rsid w:val="00A37347"/>
    <w:rsid w:val="00AA18E8"/>
    <w:rsid w:val="00C22202"/>
    <w:rsid w:val="00C54DA4"/>
    <w:rsid w:val="00CB30D3"/>
    <w:rsid w:val="00D11106"/>
    <w:rsid w:val="00DF4249"/>
    <w:rsid w:val="00EC010F"/>
    <w:rsid w:val="00EF36E8"/>
    <w:rsid w:val="00FA6933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ED2A-F600-4822-809B-6D343C9E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5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0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7E5389A9A3C8BC21F8D9A2EEAC2FAF1E1F4e0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Учетная запись Майкрософт</cp:lastModifiedBy>
  <cp:revision>2</cp:revision>
  <cp:lastPrinted>2022-03-28T06:19:00Z</cp:lastPrinted>
  <dcterms:created xsi:type="dcterms:W3CDTF">2022-03-28T06:19:00Z</dcterms:created>
  <dcterms:modified xsi:type="dcterms:W3CDTF">2022-03-28T06:19:00Z</dcterms:modified>
</cp:coreProperties>
</file>