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04" w:rsidRPr="000D3F04" w:rsidRDefault="00F53292" w:rsidP="005123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27.10.2023 Г. №5</w:t>
      </w:r>
      <w:r w:rsidR="005123DD">
        <w:rPr>
          <w:rFonts w:ascii="Arial" w:hAnsi="Arial" w:cs="Arial"/>
          <w:b/>
          <w:sz w:val="32"/>
          <w:szCs w:val="32"/>
        </w:rPr>
        <w:t>/423</w:t>
      </w:r>
      <w:r w:rsidR="000D3F04" w:rsidRPr="000D3F04">
        <w:rPr>
          <w:rFonts w:ascii="Arial" w:hAnsi="Arial" w:cs="Arial"/>
          <w:b/>
          <w:sz w:val="32"/>
          <w:szCs w:val="32"/>
        </w:rPr>
        <w:t>-ДМО</w:t>
      </w:r>
      <w:bookmarkStart w:id="0" w:name="_GoBack"/>
      <w:bookmarkEnd w:id="0"/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ИРКУТСКАЯ ОБЛАСТЬ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МУНИЦИПАЛЬНОЕ ОБРАЗОВАНИЕ «МАНИЛОВСК»</w:t>
      </w:r>
    </w:p>
    <w:p w:rsidR="000D3F04" w:rsidRP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ДУМА</w:t>
      </w:r>
    </w:p>
    <w:p w:rsidR="000D3F04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D3F04">
        <w:rPr>
          <w:rFonts w:ascii="Arial" w:hAnsi="Arial" w:cs="Arial"/>
          <w:b/>
          <w:sz w:val="32"/>
          <w:szCs w:val="32"/>
        </w:rPr>
        <w:t>РЕШЕНИЕ</w:t>
      </w:r>
    </w:p>
    <w:p w:rsidR="000D3F04" w:rsidRPr="00780131" w:rsidRDefault="000D3F04" w:rsidP="000D3F0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D3F04" w:rsidRDefault="00780131" w:rsidP="000D3F0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780131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МУНИЦИПАЛЬНОГО ИМУЩЕСТВА </w:t>
      </w:r>
      <w:r w:rsidR="000D3F04" w:rsidRPr="000D3F04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0D3F04" w:rsidRPr="00780131">
        <w:rPr>
          <w:rFonts w:ascii="Arial" w:hAnsi="Arial" w:cs="Arial"/>
          <w:b/>
          <w:sz w:val="32"/>
          <w:szCs w:val="24"/>
        </w:rPr>
        <w:t>ОБРАЗОВАНИЯ «МАНИЛОВСК»</w:t>
      </w:r>
    </w:p>
    <w:p w:rsidR="00780131" w:rsidRPr="00780131" w:rsidRDefault="00780131" w:rsidP="000D3F0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D3F04" w:rsidRDefault="00780131" w:rsidP="000D3F0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780131">
        <w:rPr>
          <w:sz w:val="24"/>
          <w:szCs w:val="24"/>
        </w:rPr>
        <w:t>В соответствии с пунктом 7 распоряжения Правительства Российской Федерации от 15 октября 2022 года № 3046-р</w:t>
      </w:r>
      <w:r w:rsidR="000D3F04" w:rsidRPr="00780131">
        <w:rPr>
          <w:sz w:val="24"/>
          <w:szCs w:val="24"/>
        </w:rPr>
        <w:t xml:space="preserve">, </w:t>
      </w:r>
      <w:r w:rsidR="000D3F04" w:rsidRPr="00780131">
        <w:rPr>
          <w:kern w:val="2"/>
          <w:sz w:val="24"/>
          <w:szCs w:val="24"/>
        </w:rPr>
        <w:t>руководствуясь</w:t>
      </w:r>
      <w:r w:rsidR="000D3F04" w:rsidRPr="000D3F04">
        <w:rPr>
          <w:kern w:val="2"/>
          <w:sz w:val="24"/>
          <w:szCs w:val="24"/>
        </w:rPr>
        <w:t xml:space="preserve"> Уставом муниципа</w:t>
      </w:r>
      <w:r>
        <w:rPr>
          <w:kern w:val="2"/>
          <w:sz w:val="24"/>
          <w:szCs w:val="24"/>
        </w:rPr>
        <w:t>льного образования «</w:t>
      </w:r>
      <w:proofErr w:type="spellStart"/>
      <w:r>
        <w:rPr>
          <w:kern w:val="2"/>
          <w:sz w:val="24"/>
          <w:szCs w:val="24"/>
        </w:rPr>
        <w:t>Маниловск</w:t>
      </w:r>
      <w:proofErr w:type="spellEnd"/>
      <w:r>
        <w:rPr>
          <w:kern w:val="2"/>
          <w:sz w:val="24"/>
          <w:szCs w:val="24"/>
        </w:rPr>
        <w:t>»</w:t>
      </w:r>
      <w:r w:rsidR="000D3F04" w:rsidRPr="000D3F04">
        <w:rPr>
          <w:sz w:val="24"/>
          <w:szCs w:val="24"/>
        </w:rPr>
        <w:t xml:space="preserve">, </w:t>
      </w:r>
      <w:r w:rsidR="000D3F04" w:rsidRPr="000D3F04">
        <w:rPr>
          <w:kern w:val="2"/>
          <w:sz w:val="24"/>
          <w:szCs w:val="24"/>
        </w:rPr>
        <w:t>Дума муниципального образования «</w:t>
      </w:r>
      <w:proofErr w:type="spellStart"/>
      <w:r w:rsidR="000D3F04" w:rsidRPr="000D3F04">
        <w:rPr>
          <w:kern w:val="2"/>
          <w:sz w:val="24"/>
          <w:szCs w:val="24"/>
        </w:rPr>
        <w:t>Маниловск</w:t>
      </w:r>
      <w:proofErr w:type="spellEnd"/>
      <w:r w:rsidR="000D3F04" w:rsidRPr="000D3F04">
        <w:rPr>
          <w:kern w:val="2"/>
          <w:sz w:val="24"/>
          <w:szCs w:val="24"/>
        </w:rPr>
        <w:t>»</w:t>
      </w:r>
    </w:p>
    <w:p w:rsidR="000D3F04" w:rsidRDefault="000D3F04" w:rsidP="000D3F0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:rsidR="000D3F04" w:rsidRDefault="000D3F04" w:rsidP="000D3F04">
      <w:pPr>
        <w:pStyle w:val="ConsPlusNormal"/>
        <w:widowControl/>
        <w:ind w:firstLine="709"/>
        <w:jc w:val="center"/>
        <w:rPr>
          <w:b/>
          <w:kern w:val="2"/>
          <w:sz w:val="24"/>
          <w:szCs w:val="24"/>
        </w:rPr>
      </w:pPr>
      <w:r w:rsidRPr="000D3F04">
        <w:rPr>
          <w:b/>
          <w:kern w:val="2"/>
          <w:sz w:val="24"/>
          <w:szCs w:val="24"/>
        </w:rPr>
        <w:t>РЕШИЛА:</w:t>
      </w:r>
    </w:p>
    <w:p w:rsidR="000D3F04" w:rsidRPr="00072E36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80131" w:rsidRDefault="00780131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1. Установить арендаторам муниципального имущества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 1) 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 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</w:t>
      </w:r>
      <w:r w:rsidR="0024004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4004D">
        <w:rPr>
          <w:rFonts w:ascii="Arial" w:hAnsi="Arial" w:cs="Arial"/>
          <w:sz w:val="24"/>
          <w:szCs w:val="24"/>
        </w:rPr>
        <w:t>Маниловск</w:t>
      </w:r>
      <w:proofErr w:type="spellEnd"/>
      <w:r w:rsidR="0024004D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>, на условиях, указанных в пункте 3 настоящего решения; 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</w:t>
      </w:r>
      <w:r w:rsidR="00CC79FE">
        <w:rPr>
          <w:rFonts w:ascii="Arial" w:hAnsi="Arial" w:cs="Arial"/>
          <w:sz w:val="24"/>
          <w:szCs w:val="24"/>
        </w:rPr>
        <w:t>м числе земельных участков), в</w:t>
      </w:r>
      <w:r w:rsidRPr="00780131">
        <w:rPr>
          <w:rFonts w:ascii="Arial" w:hAnsi="Arial" w:cs="Arial"/>
          <w:sz w:val="24"/>
          <w:szCs w:val="24"/>
        </w:rPr>
        <w:t xml:space="preserve">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 4) предоставление по заявлениям арендаторов по договорам аренды муниципального имущества (в том числе земельных участков) возможности </w:t>
      </w:r>
      <w:r w:rsidRPr="00780131">
        <w:rPr>
          <w:rFonts w:ascii="Arial" w:hAnsi="Arial" w:cs="Arial"/>
          <w:sz w:val="24"/>
          <w:szCs w:val="24"/>
        </w:rPr>
        <w:lastRenderedPageBreak/>
        <w:t xml:space="preserve">расторжения договоров аренды без применения штрафных санкций на условиях, указанных в пункте 4 настоящего решения. </w:t>
      </w:r>
    </w:p>
    <w:p w:rsidR="0024004D" w:rsidRDefault="00780131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2. 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 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 </w:t>
      </w:r>
    </w:p>
    <w:p w:rsidR="00CC79FE" w:rsidRDefault="00780131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3. Отсрочка уплаты арендной платы по договорам аренды земельных участков, находящихся в муниципальной собственности </w:t>
      </w:r>
      <w:r w:rsidR="0024004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4004D">
        <w:rPr>
          <w:rFonts w:ascii="Arial" w:hAnsi="Arial" w:cs="Arial"/>
          <w:sz w:val="24"/>
          <w:szCs w:val="24"/>
        </w:rPr>
        <w:t>Маниловск</w:t>
      </w:r>
      <w:proofErr w:type="spellEnd"/>
      <w:r w:rsidR="0024004D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>, осуществляется на следующих условиях: арендатор направляет арендодателю заявление о предоставлении отсрочки по уплате арендной платы с</w:t>
      </w:r>
      <w:r w:rsidR="00CC79FE">
        <w:rPr>
          <w:rFonts w:ascii="Arial" w:hAnsi="Arial" w:cs="Arial"/>
          <w:sz w:val="24"/>
          <w:szCs w:val="24"/>
        </w:rPr>
        <w:t xml:space="preserve"> приложением копий документов,</w:t>
      </w:r>
      <w:r w:rsidRPr="00780131">
        <w:rPr>
          <w:rFonts w:ascii="Arial" w:hAnsi="Arial" w:cs="Arial"/>
          <w:sz w:val="24"/>
          <w:szCs w:val="24"/>
        </w:rPr>
        <w:t xml:space="preserve">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 w:rsidR="00CC79FE">
        <w:rPr>
          <w:rFonts w:ascii="Arial" w:hAnsi="Arial" w:cs="Arial"/>
          <w:sz w:val="24"/>
          <w:szCs w:val="24"/>
        </w:rPr>
        <w:t>кварталом</w:t>
      </w:r>
      <w:r w:rsidRPr="00780131">
        <w:rPr>
          <w:rFonts w:ascii="Arial" w:hAnsi="Arial" w:cs="Arial"/>
          <w:sz w:val="24"/>
          <w:szCs w:val="24"/>
        </w:rPr>
        <w:t xml:space="preserve">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</w:t>
      </w:r>
      <w:r w:rsidR="00CC79FE">
        <w:rPr>
          <w:rFonts w:ascii="Arial" w:hAnsi="Arial" w:cs="Arial"/>
          <w:sz w:val="24"/>
          <w:szCs w:val="24"/>
        </w:rPr>
        <w:t xml:space="preserve"> квартал</w:t>
      </w:r>
      <w:r w:rsidRPr="00780131">
        <w:rPr>
          <w:rFonts w:ascii="Arial" w:hAnsi="Arial" w:cs="Arial"/>
          <w:sz w:val="24"/>
          <w:szCs w:val="24"/>
        </w:rPr>
        <w:t xml:space="preserve">, равными платежами, размер которых не превышает размера половины </w:t>
      </w:r>
      <w:r w:rsidR="00CC79FE">
        <w:rPr>
          <w:rFonts w:ascii="Arial" w:hAnsi="Arial" w:cs="Arial"/>
          <w:sz w:val="24"/>
          <w:szCs w:val="24"/>
        </w:rPr>
        <w:t>квартальной</w:t>
      </w:r>
      <w:r w:rsidRPr="00780131">
        <w:rPr>
          <w:rFonts w:ascii="Arial" w:hAnsi="Arial" w:cs="Arial"/>
          <w:sz w:val="24"/>
          <w:szCs w:val="24"/>
        </w:rPr>
        <w:t xml:space="preserve">,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 </w:t>
      </w:r>
    </w:p>
    <w:p w:rsidR="00CC79FE" w:rsidRDefault="00780131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4. Расторжение договоров аренды муниципального имущества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 xml:space="preserve"> (в том числе земельных участков) осуществляется на следующих условиях: договор аренды подлежит расторжению </w:t>
      </w:r>
      <w:r w:rsidRPr="00780131">
        <w:rPr>
          <w:rFonts w:ascii="Arial" w:hAnsi="Arial" w:cs="Arial"/>
          <w:sz w:val="24"/>
          <w:szCs w:val="24"/>
        </w:rPr>
        <w:lastRenderedPageBreak/>
        <w:t xml:space="preserve">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CC79FE" w:rsidRDefault="00780131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5. Уполномоченным органам местного самоуправления, осуществляющим функции и полномочия учредителя муниципальных  предприятий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="00CC79FE" w:rsidRPr="00780131">
        <w:rPr>
          <w:rFonts w:ascii="Arial" w:hAnsi="Arial" w:cs="Arial"/>
          <w:sz w:val="24"/>
          <w:szCs w:val="24"/>
        </w:rPr>
        <w:t xml:space="preserve"> </w:t>
      </w:r>
      <w:r w:rsidRPr="00780131">
        <w:rPr>
          <w:rFonts w:ascii="Arial" w:hAnsi="Arial" w:cs="Arial"/>
          <w:sz w:val="24"/>
          <w:szCs w:val="24"/>
        </w:rPr>
        <w:t xml:space="preserve">и муниципальных учреждений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 xml:space="preserve">, обеспечить: 1) заключение муниципальными предприятиями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 xml:space="preserve">, муниципальными учреждениями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="00CC79FE" w:rsidRPr="00780131">
        <w:rPr>
          <w:rFonts w:ascii="Arial" w:hAnsi="Arial" w:cs="Arial"/>
          <w:sz w:val="24"/>
          <w:szCs w:val="24"/>
        </w:rPr>
        <w:t xml:space="preserve"> </w:t>
      </w:r>
      <w:r w:rsidRPr="00780131">
        <w:rPr>
          <w:rFonts w:ascii="Arial" w:hAnsi="Arial" w:cs="Arial"/>
          <w:sz w:val="24"/>
          <w:szCs w:val="24"/>
        </w:rPr>
        <w:t xml:space="preserve">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 2) заключение муниципальными предприятиями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>, муниципальными учреждениями</w:t>
      </w:r>
      <w:r w:rsidR="00CC79FE" w:rsidRPr="00CC79FE">
        <w:rPr>
          <w:rFonts w:ascii="Arial" w:hAnsi="Arial" w:cs="Arial"/>
          <w:sz w:val="24"/>
          <w:szCs w:val="24"/>
        </w:rPr>
        <w:t xml:space="preserve">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="00CC79FE" w:rsidRPr="00780131">
        <w:rPr>
          <w:rFonts w:ascii="Arial" w:hAnsi="Arial" w:cs="Arial"/>
          <w:sz w:val="24"/>
          <w:szCs w:val="24"/>
        </w:rPr>
        <w:t xml:space="preserve"> </w:t>
      </w:r>
      <w:r w:rsidRPr="00780131">
        <w:rPr>
          <w:rFonts w:ascii="Arial" w:hAnsi="Arial" w:cs="Arial"/>
          <w:sz w:val="24"/>
          <w:szCs w:val="24"/>
        </w:rPr>
        <w:t xml:space="preserve">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CC79FE" w:rsidRDefault="00780131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 6. </w:t>
      </w:r>
      <w:r w:rsidR="00CC79FE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="00CC79FE" w:rsidRPr="00780131">
        <w:rPr>
          <w:rFonts w:ascii="Arial" w:hAnsi="Arial" w:cs="Arial"/>
          <w:sz w:val="24"/>
          <w:szCs w:val="24"/>
        </w:rPr>
        <w:t xml:space="preserve"> </w:t>
      </w:r>
      <w:r w:rsidRPr="00780131">
        <w:rPr>
          <w:rFonts w:ascii="Arial" w:hAnsi="Arial" w:cs="Arial"/>
          <w:sz w:val="24"/>
          <w:szCs w:val="24"/>
        </w:rPr>
        <w:t xml:space="preserve">обеспечить: 1) заключение дополнительных соглашений к договорам аренды земельных участков, находящихся в муниципальной собственности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 xml:space="preserve">, в течение 5 рабочих дней со дня поступления заявлений в соответствии с подпунктом 2 пункта 1 настоящего решения; 2) заключение соглашений о расторжении договоров аренды земельных участков, находящихся в муниципальной собственности </w:t>
      </w:r>
      <w:r w:rsidR="00CC79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C79FE">
        <w:rPr>
          <w:rFonts w:ascii="Arial" w:hAnsi="Arial" w:cs="Arial"/>
          <w:sz w:val="24"/>
          <w:szCs w:val="24"/>
        </w:rPr>
        <w:t>Маниловск</w:t>
      </w:r>
      <w:proofErr w:type="spellEnd"/>
      <w:r w:rsidR="00CC79FE">
        <w:rPr>
          <w:rFonts w:ascii="Arial" w:hAnsi="Arial" w:cs="Arial"/>
          <w:sz w:val="24"/>
          <w:szCs w:val="24"/>
        </w:rPr>
        <w:t>»</w:t>
      </w:r>
      <w:r w:rsidRPr="00780131">
        <w:rPr>
          <w:rFonts w:ascii="Arial" w:hAnsi="Arial" w:cs="Arial"/>
          <w:sz w:val="24"/>
          <w:szCs w:val="24"/>
        </w:rPr>
        <w:t xml:space="preserve">, в течение 5 рабочих дней со дня поступления заявлений в соответствии с подпунктом 4 пункта 1 настоящего решения. </w:t>
      </w:r>
    </w:p>
    <w:p w:rsidR="00CC79FE" w:rsidRDefault="00780131" w:rsidP="00CC79FE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0131">
        <w:rPr>
          <w:rFonts w:ascii="Arial" w:hAnsi="Arial" w:cs="Arial"/>
          <w:sz w:val="24"/>
          <w:szCs w:val="24"/>
        </w:rPr>
        <w:t xml:space="preserve">7. Настоящее решение вступает в силу со дня его официального опубликования </w:t>
      </w:r>
      <w:r w:rsidR="00CC79FE" w:rsidRPr="00780131">
        <w:rPr>
          <w:rFonts w:ascii="Arial" w:hAnsi="Arial" w:cs="Arial"/>
          <w:bCs/>
          <w:sz w:val="24"/>
          <w:szCs w:val="24"/>
        </w:rPr>
        <w:t>Маниловском вестнике и на официальном сайте администрации муниципального образования «</w:t>
      </w:r>
      <w:proofErr w:type="spellStart"/>
      <w:r w:rsidR="00CC79FE" w:rsidRPr="00780131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="00CC79FE" w:rsidRPr="00780131">
        <w:rPr>
          <w:rFonts w:ascii="Arial" w:hAnsi="Arial" w:cs="Arial"/>
          <w:bCs/>
          <w:sz w:val="24"/>
          <w:szCs w:val="24"/>
        </w:rPr>
        <w:t>» в информационной телекоммуникационной сети «Интернет».</w:t>
      </w:r>
    </w:p>
    <w:p w:rsidR="000D3F04" w:rsidRDefault="000D3F04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281C" w:rsidRPr="00072E36" w:rsidRDefault="00C7281C" w:rsidP="00072E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A1245" w:rsidRPr="00C7281C" w:rsidRDefault="00AA1245" w:rsidP="00C7281C">
      <w:pPr>
        <w:pStyle w:val="a3"/>
        <w:rPr>
          <w:rFonts w:ascii="Arial" w:hAnsi="Arial" w:cs="Arial"/>
          <w:sz w:val="24"/>
          <w:szCs w:val="24"/>
        </w:rPr>
      </w:pPr>
    </w:p>
    <w:p w:rsidR="00C7281C" w:rsidRPr="00C7281C" w:rsidRDefault="00C7281C" w:rsidP="00C7281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7281C">
        <w:rPr>
          <w:rFonts w:ascii="Arial" w:hAnsi="Arial" w:cs="Arial"/>
          <w:color w:val="000000"/>
          <w:sz w:val="24"/>
          <w:szCs w:val="24"/>
        </w:rPr>
        <w:t>Председатель Думы, </w:t>
      </w:r>
    </w:p>
    <w:p w:rsidR="00C7281C" w:rsidRPr="00C7281C" w:rsidRDefault="00C7281C" w:rsidP="00C7281C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C7281C">
        <w:rPr>
          <w:rFonts w:ascii="Arial" w:hAnsi="Arial" w:cs="Arial"/>
          <w:color w:val="000000"/>
          <w:sz w:val="24"/>
          <w:szCs w:val="24"/>
        </w:rPr>
        <w:t>Глава муниципального </w:t>
      </w:r>
    </w:p>
    <w:p w:rsidR="00C7281C" w:rsidRPr="00C7281C" w:rsidRDefault="00C7281C" w:rsidP="00C7281C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C7281C">
        <w:rPr>
          <w:rFonts w:ascii="Arial" w:hAnsi="Arial" w:cs="Arial"/>
          <w:color w:val="000000"/>
          <w:sz w:val="24"/>
          <w:szCs w:val="24"/>
        </w:rPr>
        <w:t>образования</w:t>
      </w:r>
      <w:proofErr w:type="gramEnd"/>
      <w:r w:rsidRPr="00C7281C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C7281C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C7281C">
        <w:rPr>
          <w:rFonts w:ascii="Arial" w:hAnsi="Arial" w:cs="Arial"/>
          <w:color w:val="000000"/>
          <w:sz w:val="24"/>
          <w:szCs w:val="24"/>
        </w:rPr>
        <w:t>»                                                   Н.Г. Исламутдинова</w:t>
      </w:r>
    </w:p>
    <w:p w:rsidR="00C7281C" w:rsidRPr="000D3F04" w:rsidRDefault="00C7281C" w:rsidP="000D3F0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sectPr w:rsidR="00C7281C" w:rsidRPr="000D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7"/>
    <w:rsid w:val="00072E36"/>
    <w:rsid w:val="000D3F04"/>
    <w:rsid w:val="0024004D"/>
    <w:rsid w:val="005123DD"/>
    <w:rsid w:val="006C5690"/>
    <w:rsid w:val="00746838"/>
    <w:rsid w:val="00780131"/>
    <w:rsid w:val="00AA1245"/>
    <w:rsid w:val="00C7281C"/>
    <w:rsid w:val="00CC79FE"/>
    <w:rsid w:val="00D049D7"/>
    <w:rsid w:val="00F5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AA81-D6E8-41CF-AB21-A0D79F4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04"/>
    <w:pPr>
      <w:spacing w:after="0" w:line="240" w:lineRule="auto"/>
    </w:pPr>
  </w:style>
  <w:style w:type="paragraph" w:customStyle="1" w:styleId="ConsPlusNormal">
    <w:name w:val="ConsPlusNormal"/>
    <w:rsid w:val="000D3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2023-10-27T06:11:00Z</cp:lastPrinted>
  <dcterms:created xsi:type="dcterms:W3CDTF">2023-10-04T01:17:00Z</dcterms:created>
  <dcterms:modified xsi:type="dcterms:W3CDTF">2023-10-27T06:11:00Z</dcterms:modified>
</cp:coreProperties>
</file>